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rsidR="002B50C0" w:rsidRPr="00DE731D" w:rsidRDefault="002B50C0" w:rsidP="009635A6">
      <w:pPr>
        <w:tabs>
          <w:tab w:val="left" w:pos="708"/>
          <w:tab w:val="left" w:pos="1416"/>
          <w:tab w:val="center" w:pos="4748"/>
        </w:tabs>
        <w:spacing w:before="180" w:after="0"/>
        <w:ind w:firstLine="425"/>
        <w:rPr>
          <w:color w:val="000000"/>
          <w:lang w:eastAsia="pl-PL"/>
        </w:rPr>
      </w:pPr>
    </w:p>
    <w:p w:rsidR="008A332F" w:rsidRDefault="009635A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3E2751">
        <w:rPr>
          <w:rFonts w:ascii="Arial" w:hAnsi="Arial" w:cs="Arial"/>
          <w:b/>
          <w:color w:val="auto"/>
          <w:sz w:val="24"/>
          <w:szCs w:val="24"/>
        </w:rPr>
        <w:t xml:space="preserve"> </w:t>
      </w:r>
      <w:r>
        <w:rPr>
          <w:rFonts w:ascii="Arial" w:hAnsi="Arial" w:cs="Arial"/>
          <w:b/>
          <w:color w:val="auto"/>
          <w:sz w:val="24"/>
          <w:szCs w:val="24"/>
        </w:rPr>
        <w:t>kwartał 202</w:t>
      </w:r>
      <w:r w:rsidR="009629FF">
        <w:rPr>
          <w:rFonts w:ascii="Arial" w:hAnsi="Arial" w:cs="Arial"/>
          <w:b/>
          <w:color w:val="auto"/>
          <w:sz w:val="24"/>
          <w:szCs w:val="24"/>
        </w:rPr>
        <w:t>3</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9F09FD" w:rsidP="004F27D6">
            <w:pPr>
              <w:spacing w:line="276" w:lineRule="auto"/>
              <w:rPr>
                <w:rFonts w:ascii="Arial" w:hAnsi="Arial" w:cs="Arial"/>
                <w:i/>
                <w:color w:val="0070C0"/>
                <w:sz w:val="18"/>
                <w:szCs w:val="18"/>
              </w:rPr>
            </w:pPr>
            <w:r w:rsidRPr="00141C1A">
              <w:rPr>
                <w:rFonts w:ascii="Arial" w:hAnsi="Arial" w:cs="Arial"/>
                <w:sz w:val="18"/>
                <w:szCs w:val="18"/>
              </w:rPr>
              <w:t>„</w:t>
            </w:r>
            <w:r w:rsidR="003F325D" w:rsidRPr="00141C1A">
              <w:rPr>
                <w:rFonts w:ascii="Arial" w:hAnsi="Arial" w:cs="Arial"/>
                <w:sz w:val="18"/>
                <w:szCs w:val="18"/>
              </w:rPr>
              <w:t>Budowa Systemu Punktu Informacyjnego ds. Telekomunikacji etap II</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Minister Cyfryzacji</w:t>
            </w:r>
          </w:p>
        </w:tc>
      </w:tr>
      <w:tr w:rsidR="003F325D" w:rsidRPr="0030196F"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Urząd Komunikacji Elektronicznej</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i/>
                <w:color w:val="0070C0"/>
                <w:sz w:val="18"/>
                <w:szCs w:val="18"/>
              </w:rPr>
            </w:pPr>
            <w:r w:rsidRPr="00141C1A">
              <w:rPr>
                <w:rFonts w:ascii="Arial" w:hAnsi="Arial" w:cs="Arial"/>
                <w:sz w:val="18"/>
                <w:szCs w:val="18"/>
              </w:rPr>
              <w:t>Nie dotyczy</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Pomoc Techniczna Programu Operacyjnego Polska Cyfrowa na lata 2014-2020, Działanie 4.1, Podziałanie 4.1.1,  budżet państwa część 76</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8D71D4" w:rsidRPr="00141C1A" w:rsidRDefault="00AC1716" w:rsidP="00162702">
            <w:pPr>
              <w:spacing w:line="240" w:lineRule="auto"/>
              <w:rPr>
                <w:rFonts w:ascii="Arial" w:hAnsi="Arial" w:cs="Arial"/>
                <w:sz w:val="18"/>
                <w:szCs w:val="18"/>
              </w:rPr>
            </w:pPr>
            <w:r w:rsidRPr="00141C1A">
              <w:rPr>
                <w:rFonts w:ascii="Arial" w:hAnsi="Arial" w:cs="Arial"/>
                <w:sz w:val="18"/>
                <w:szCs w:val="18"/>
              </w:rPr>
              <w:t>P</w:t>
            </w:r>
            <w:r w:rsidR="00DB760F" w:rsidRPr="00141C1A">
              <w:rPr>
                <w:rFonts w:ascii="Arial" w:hAnsi="Arial" w:cs="Arial"/>
                <w:sz w:val="18"/>
                <w:szCs w:val="18"/>
              </w:rPr>
              <w:t>ierwotny: 10 332 000 PLN brutto</w:t>
            </w:r>
            <w:r w:rsidR="007765B7" w:rsidRPr="00141C1A">
              <w:rPr>
                <w:rFonts w:ascii="Arial" w:hAnsi="Arial" w:cs="Arial"/>
                <w:sz w:val="18"/>
                <w:szCs w:val="18"/>
              </w:rPr>
              <w:t xml:space="preserve">, </w:t>
            </w:r>
            <w:r w:rsidR="00DB760F" w:rsidRPr="00141C1A">
              <w:rPr>
                <w:rFonts w:ascii="Arial" w:hAnsi="Arial" w:cs="Arial"/>
                <w:sz w:val="18"/>
                <w:szCs w:val="18"/>
              </w:rPr>
              <w:t xml:space="preserve">Aktualny: </w:t>
            </w:r>
            <w:r w:rsidR="00AF5974" w:rsidRPr="00141C1A">
              <w:rPr>
                <w:rFonts w:ascii="Arial" w:hAnsi="Arial" w:cs="Arial"/>
                <w:sz w:val="18"/>
                <w:szCs w:val="18"/>
              </w:rPr>
              <w:t xml:space="preserve"> </w:t>
            </w:r>
            <w:r w:rsidR="00191F4F" w:rsidRPr="00191F4F">
              <w:rPr>
                <w:rFonts w:ascii="Arial" w:hAnsi="Arial" w:cs="Arial"/>
                <w:sz w:val="18"/>
                <w:szCs w:val="18"/>
              </w:rPr>
              <w:t>23 825 075,00 zł</w:t>
            </w:r>
            <w:r w:rsidR="00191F4F">
              <w:rPr>
                <w:rFonts w:ascii="Arial" w:hAnsi="Arial" w:cs="Arial"/>
                <w:sz w:val="18"/>
                <w:szCs w:val="18"/>
              </w:rPr>
              <w:t xml:space="preserve"> </w:t>
            </w:r>
            <w:r w:rsidR="00AF5974" w:rsidRPr="00141C1A">
              <w:rPr>
                <w:rFonts w:ascii="Arial" w:hAnsi="Arial" w:cs="Arial"/>
                <w:sz w:val="18"/>
                <w:szCs w:val="18"/>
              </w:rPr>
              <w:t>PLN</w:t>
            </w:r>
            <w:r w:rsidR="008D71D4" w:rsidRPr="00141C1A">
              <w:rPr>
                <w:rFonts w:ascii="Arial" w:hAnsi="Arial" w:cs="Arial"/>
                <w:sz w:val="18"/>
                <w:szCs w:val="18"/>
              </w:rPr>
              <w:t xml:space="preserve"> </w:t>
            </w:r>
          </w:p>
          <w:p w:rsidR="003F325D" w:rsidRPr="00162702" w:rsidRDefault="008D71D4" w:rsidP="009217F4">
            <w:pPr>
              <w:spacing w:line="240" w:lineRule="auto"/>
              <w:rPr>
                <w:rFonts w:ascii="Arial" w:hAnsi="Arial" w:cs="Arial"/>
              </w:rPr>
            </w:pPr>
            <w:r w:rsidRPr="00141C1A">
              <w:rPr>
                <w:rFonts w:ascii="Arial" w:hAnsi="Arial" w:cs="Arial"/>
                <w:sz w:val="18"/>
                <w:szCs w:val="18"/>
              </w:rPr>
              <w:t xml:space="preserve">Zmiana całkowitego kosztu projektu wynika z </w:t>
            </w:r>
            <w:r w:rsidR="00162702" w:rsidRPr="00141C1A">
              <w:rPr>
                <w:rFonts w:ascii="Arial" w:hAnsi="Arial" w:cs="Arial"/>
                <w:sz w:val="18"/>
                <w:szCs w:val="18"/>
              </w:rPr>
              <w:t>Aneks</w:t>
            </w:r>
            <w:r w:rsidRPr="00141C1A">
              <w:rPr>
                <w:rFonts w:ascii="Arial" w:hAnsi="Arial" w:cs="Arial"/>
                <w:sz w:val="18"/>
                <w:szCs w:val="18"/>
              </w:rPr>
              <w:t>u</w:t>
            </w:r>
            <w:r w:rsidR="00162702" w:rsidRPr="00141C1A">
              <w:rPr>
                <w:rFonts w:ascii="Arial" w:hAnsi="Arial" w:cs="Arial"/>
                <w:sz w:val="18"/>
                <w:szCs w:val="18"/>
              </w:rPr>
              <w:t xml:space="preserve"> z dnia 21.06.2021 r. nr UDA-POPC.04.01.01-00-0041/20-03 do Porozumienia nr UDA-POPC.04.01.01-00-0041/20-00 oraz Aneks</w:t>
            </w:r>
            <w:r w:rsidRPr="00141C1A">
              <w:rPr>
                <w:rFonts w:ascii="Arial" w:hAnsi="Arial" w:cs="Arial"/>
                <w:sz w:val="18"/>
                <w:szCs w:val="18"/>
              </w:rPr>
              <w:t>u</w:t>
            </w:r>
            <w:r w:rsidR="00162702" w:rsidRPr="00141C1A">
              <w:rPr>
                <w:rFonts w:ascii="Arial" w:hAnsi="Arial" w:cs="Arial"/>
                <w:sz w:val="18"/>
                <w:szCs w:val="18"/>
              </w:rPr>
              <w:t xml:space="preserve"> z dnia 24.06.2021 r. nr UDAPOPC. 04.01.01000041/20-04 do Porozumienia nr UDAPOPC.04.01.01-00-0041/20-00</w:t>
            </w:r>
            <w:r w:rsidR="00924264" w:rsidRPr="00141C1A">
              <w:rPr>
                <w:rFonts w:ascii="Arial" w:hAnsi="Arial" w:cs="Arial"/>
                <w:sz w:val="18"/>
                <w:szCs w:val="18"/>
              </w:rPr>
              <w:t xml:space="preserve"> oraz Aneksu z 30.12.2021 r.</w:t>
            </w:r>
            <w:r w:rsidR="00924264" w:rsidRPr="00141C1A">
              <w:rPr>
                <w:sz w:val="18"/>
                <w:szCs w:val="18"/>
              </w:rPr>
              <w:t xml:space="preserve"> </w:t>
            </w:r>
            <w:r w:rsidR="00924264" w:rsidRPr="00141C1A">
              <w:rPr>
                <w:rFonts w:ascii="Arial" w:hAnsi="Arial" w:cs="Arial"/>
                <w:sz w:val="18"/>
                <w:szCs w:val="18"/>
              </w:rPr>
              <w:t>nr UDAPOPC. 04.01.01000041/20-06 do Porozumienia nr UDAPOPC.04.01.01-00-0041/20-00</w:t>
            </w:r>
            <w:r w:rsidR="00F873FC" w:rsidRPr="00141C1A">
              <w:rPr>
                <w:rFonts w:ascii="Arial" w:hAnsi="Arial" w:cs="Arial"/>
                <w:sz w:val="18"/>
                <w:szCs w:val="18"/>
              </w:rPr>
              <w:t xml:space="preserve"> oraz Aneksu z 17.11.2022 nr UDAPOPC.04.01.01000041/20-07 do Porozumienia nr UDAPOPC.04.01.01-00-0041/20-00</w:t>
            </w:r>
            <w:r w:rsidR="009217F4">
              <w:rPr>
                <w:rFonts w:ascii="Arial" w:hAnsi="Arial" w:cs="Arial"/>
                <w:sz w:val="18"/>
                <w:szCs w:val="18"/>
              </w:rPr>
              <w:t xml:space="preserve"> oraz do </w:t>
            </w:r>
            <w:r w:rsidR="009217F4">
              <w:rPr>
                <w:rFonts w:ascii="Arial" w:hAnsi="Arial" w:cs="Arial"/>
                <w:sz w:val="18"/>
                <w:szCs w:val="18"/>
              </w:rPr>
              <w:t>zawartych Porozumień o dofinansowanie</w:t>
            </w:r>
            <w:r w:rsidR="009217F4">
              <w:rPr>
                <w:rFonts w:ascii="Arial" w:hAnsi="Arial" w:cs="Arial"/>
                <w:sz w:val="18"/>
                <w:szCs w:val="18"/>
              </w:rPr>
              <w:t xml:space="preserve"> f</w:t>
            </w:r>
            <w:r w:rsidR="009217F4" w:rsidRPr="009217F4">
              <w:rPr>
                <w:rFonts w:ascii="Arial" w:hAnsi="Arial" w:cs="Arial"/>
                <w:sz w:val="18"/>
                <w:szCs w:val="18"/>
              </w:rPr>
              <w:t>inansowanie wynagrodzeń pracowników zaangażowanych  w etap II  budowy Systemu Punktu Informacyjnego ds. Telekomunikacji</w:t>
            </w:r>
            <w:r w:rsidR="009217F4">
              <w:rPr>
                <w:rFonts w:ascii="Arial" w:hAnsi="Arial" w:cs="Arial"/>
                <w:sz w:val="18"/>
                <w:szCs w:val="18"/>
              </w:rPr>
              <w:t xml:space="preserve"> o nr. </w:t>
            </w:r>
            <w:r w:rsidR="009217F4" w:rsidRPr="009217F4">
              <w:rPr>
                <w:rFonts w:ascii="Arial" w:hAnsi="Arial" w:cs="Arial"/>
                <w:sz w:val="18"/>
                <w:szCs w:val="18"/>
              </w:rPr>
              <w:t>POPC.04.01.01-00-0039/19</w:t>
            </w:r>
            <w:r w:rsidR="009217F4">
              <w:rPr>
                <w:rFonts w:ascii="Arial" w:hAnsi="Arial" w:cs="Arial"/>
                <w:sz w:val="18"/>
                <w:szCs w:val="18"/>
              </w:rPr>
              <w:t xml:space="preserve">, </w:t>
            </w:r>
            <w:r w:rsidR="009217F4" w:rsidRPr="009217F4">
              <w:rPr>
                <w:rFonts w:ascii="Arial" w:hAnsi="Arial" w:cs="Arial"/>
                <w:sz w:val="18"/>
                <w:szCs w:val="18"/>
              </w:rPr>
              <w:t>POPC.04.01.01-00-0042/20</w:t>
            </w:r>
            <w:r w:rsidR="009217F4">
              <w:rPr>
                <w:rFonts w:ascii="Arial" w:hAnsi="Arial" w:cs="Arial"/>
                <w:sz w:val="18"/>
                <w:szCs w:val="18"/>
              </w:rPr>
              <w:t xml:space="preserve">, </w:t>
            </w:r>
            <w:r w:rsidR="009217F4" w:rsidRPr="009217F4">
              <w:rPr>
                <w:rFonts w:ascii="Arial" w:hAnsi="Arial" w:cs="Arial"/>
                <w:sz w:val="18"/>
                <w:szCs w:val="18"/>
              </w:rPr>
              <w:t>POPC.04.01.01-00-0054/21</w:t>
            </w:r>
            <w:r w:rsidR="009217F4">
              <w:rPr>
                <w:rFonts w:ascii="Arial" w:hAnsi="Arial" w:cs="Arial"/>
                <w:sz w:val="18"/>
                <w:szCs w:val="18"/>
              </w:rPr>
              <w:t xml:space="preserve">, </w:t>
            </w:r>
            <w:r w:rsidR="009217F4" w:rsidRPr="009217F4">
              <w:rPr>
                <w:rFonts w:ascii="Arial" w:hAnsi="Arial" w:cs="Arial"/>
                <w:sz w:val="18"/>
                <w:szCs w:val="18"/>
              </w:rPr>
              <w:t>POPC.04.01.01-00-0068/22</w:t>
            </w:r>
            <w:r w:rsidR="00191F4F">
              <w:rPr>
                <w:rFonts w:ascii="Arial" w:hAnsi="Arial" w:cs="Arial"/>
                <w:sz w:val="18"/>
                <w:szCs w:val="18"/>
              </w:rPr>
              <w:t xml:space="preserve"> oraz Aneksu z 29.09.2022</w:t>
            </w:r>
            <w:r w:rsidR="009217F4">
              <w:rPr>
                <w:rFonts w:ascii="Arial" w:hAnsi="Arial" w:cs="Arial"/>
                <w:sz w:val="18"/>
                <w:szCs w:val="18"/>
              </w:rPr>
              <w:t xml:space="preserve">, </w:t>
            </w:r>
            <w:r w:rsidR="009217F4" w:rsidRPr="009217F4">
              <w:rPr>
                <w:rFonts w:ascii="Arial" w:hAnsi="Arial" w:cs="Arial"/>
                <w:sz w:val="18"/>
                <w:szCs w:val="18"/>
              </w:rPr>
              <w:t>POPC.04.01.01-00-0072/22</w:t>
            </w:r>
            <w:r w:rsidR="009217F4">
              <w:rPr>
                <w:rFonts w:ascii="Arial" w:hAnsi="Arial" w:cs="Arial"/>
                <w:sz w:val="18"/>
                <w:szCs w:val="18"/>
              </w:rPr>
              <w:t>.</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B24D01" w:rsidP="00AF5974">
            <w:pPr>
              <w:spacing w:line="276" w:lineRule="auto"/>
              <w:rPr>
                <w:rFonts w:ascii="Arial" w:hAnsi="Arial" w:cs="Arial"/>
                <w:color w:val="0070C0"/>
                <w:sz w:val="18"/>
                <w:szCs w:val="18"/>
              </w:rPr>
            </w:pPr>
            <w:r>
              <w:rPr>
                <w:rFonts w:ascii="Arial" w:hAnsi="Arial" w:cs="Arial"/>
                <w:sz w:val="18"/>
                <w:szCs w:val="18"/>
              </w:rPr>
              <w:t xml:space="preserve"> </w:t>
            </w:r>
            <w:r w:rsidR="00191F4F" w:rsidRPr="00191F4F">
              <w:rPr>
                <w:rFonts w:ascii="Arial" w:hAnsi="Arial" w:cs="Arial"/>
                <w:sz w:val="18"/>
                <w:szCs w:val="18"/>
              </w:rPr>
              <w:t>23 825 075,00 zł</w:t>
            </w:r>
            <w:r w:rsidR="00191F4F">
              <w:rPr>
                <w:rFonts w:ascii="Arial" w:hAnsi="Arial" w:cs="Arial"/>
                <w:sz w:val="18"/>
                <w:szCs w:val="18"/>
              </w:rPr>
              <w:t xml:space="preserve"> </w:t>
            </w:r>
            <w:r w:rsidR="007B5DF2" w:rsidRPr="00141C1A">
              <w:rPr>
                <w:rFonts w:ascii="Arial" w:hAnsi="Arial" w:cs="Arial"/>
                <w:sz w:val="18"/>
                <w:szCs w:val="18"/>
              </w:rPr>
              <w:t>PLN</w:t>
            </w:r>
            <w:r w:rsidR="00DB760F" w:rsidRPr="00141C1A">
              <w:rPr>
                <w:rFonts w:ascii="Arial" w:hAnsi="Arial" w:cs="Arial"/>
                <w:sz w:val="18"/>
                <w:szCs w:val="18"/>
              </w:rPr>
              <w:t xml:space="preserve"> brutto</w:t>
            </w:r>
          </w:p>
        </w:tc>
      </w:tr>
      <w:tr w:rsidR="003F325D" w:rsidRPr="002B50C0"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3F325D" w:rsidRPr="00141C1A" w:rsidRDefault="003F325D" w:rsidP="007765B7">
            <w:pPr>
              <w:spacing w:after="0"/>
              <w:rPr>
                <w:rFonts w:ascii="Arial" w:hAnsi="Arial" w:cs="Arial"/>
                <w:i/>
                <w:color w:val="0070C0"/>
                <w:sz w:val="18"/>
                <w:szCs w:val="18"/>
              </w:rPr>
            </w:pPr>
            <w:r w:rsidRPr="00141C1A">
              <w:rPr>
                <w:rFonts w:ascii="Arial" w:hAnsi="Arial" w:cs="Arial"/>
                <w:sz w:val="18"/>
                <w:szCs w:val="18"/>
              </w:rPr>
              <w:t>data rozpoczęcia realizacji projektu: 01.09.2019 r.</w:t>
            </w:r>
            <w:r w:rsidRPr="00141C1A">
              <w:rPr>
                <w:rFonts w:ascii="Arial" w:hAnsi="Arial" w:cs="Arial"/>
                <w:sz w:val="18"/>
                <w:szCs w:val="18"/>
              </w:rPr>
              <w:br/>
              <w:t>data zakończenia realizacji projektu: 31.12.2023 r.</w:t>
            </w:r>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FE77A1" w:rsidRPr="00141C1A" w:rsidRDefault="0084719E" w:rsidP="00141C1A">
      <w:pPr>
        <w:jc w:val="both"/>
        <w:rPr>
          <w:rFonts w:ascii="Arial" w:hAnsi="Arial" w:cs="Arial"/>
          <w:sz w:val="18"/>
          <w:szCs w:val="18"/>
        </w:rPr>
      </w:pPr>
      <w:r>
        <w:rPr>
          <w:rFonts w:ascii="Arial" w:hAnsi="Arial" w:cs="Arial"/>
          <w:sz w:val="18"/>
          <w:szCs w:val="18"/>
        </w:rPr>
        <w:t>W dniu 24.09.</w:t>
      </w:r>
      <w:r w:rsidR="00FE77A1" w:rsidRPr="00141C1A">
        <w:rPr>
          <w:rFonts w:ascii="Arial" w:hAnsi="Arial" w:cs="Arial"/>
          <w:sz w:val="18"/>
          <w:szCs w:val="18"/>
        </w:rPr>
        <w:t>2019 r. została opublikowana w dzienniku us</w:t>
      </w:r>
      <w:r>
        <w:rPr>
          <w:rFonts w:ascii="Arial" w:hAnsi="Arial" w:cs="Arial"/>
          <w:sz w:val="18"/>
          <w:szCs w:val="18"/>
        </w:rPr>
        <w:t xml:space="preserve">taw nowelizacja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w:t>
      </w:r>
      <w:r w:rsidR="005F35BB">
        <w:rPr>
          <w:rFonts w:ascii="Arial" w:hAnsi="Arial" w:cs="Arial"/>
          <w:sz w:val="18"/>
          <w:szCs w:val="18"/>
        </w:rPr>
        <w:br/>
      </w:r>
      <w:r w:rsidR="00FE77A1" w:rsidRPr="00141C1A">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Pr>
          <w:rFonts w:ascii="Arial" w:hAnsi="Arial" w:cs="Arial"/>
          <w:sz w:val="18"/>
          <w:szCs w:val="18"/>
        </w:rPr>
        <w:t>ch przez Prezesa UKE. W dniu 28.12.</w:t>
      </w:r>
      <w:r w:rsidR="00FE77A1" w:rsidRPr="00141C1A">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Pr>
          <w:rFonts w:ascii="Arial" w:hAnsi="Arial" w:cs="Arial"/>
          <w:sz w:val="18"/>
          <w:szCs w:val="18"/>
        </w:rPr>
        <w:br/>
      </w:r>
      <w:r>
        <w:rPr>
          <w:rFonts w:ascii="Arial" w:hAnsi="Arial" w:cs="Arial"/>
          <w:sz w:val="18"/>
          <w:szCs w:val="18"/>
        </w:rPr>
        <w:t xml:space="preserve">z dniem </w:t>
      </w:r>
      <w:r w:rsidR="00E421D2">
        <w:rPr>
          <w:rFonts w:ascii="Arial" w:hAnsi="Arial" w:cs="Arial"/>
          <w:sz w:val="18"/>
          <w:szCs w:val="18"/>
        </w:rPr>
        <w:t>0</w:t>
      </w:r>
      <w:r>
        <w:rPr>
          <w:rFonts w:ascii="Arial" w:hAnsi="Arial" w:cs="Arial"/>
          <w:sz w:val="18"/>
          <w:szCs w:val="18"/>
        </w:rPr>
        <w:t>1.01.2023 r. Jednocześnie w dniu 15.09.</w:t>
      </w:r>
      <w:r w:rsidR="00FE77A1" w:rsidRPr="00141C1A">
        <w:rPr>
          <w:rFonts w:ascii="Arial" w:hAnsi="Arial" w:cs="Arial"/>
          <w:sz w:val="18"/>
          <w:szCs w:val="18"/>
        </w:rPr>
        <w:t xml:space="preserve">2022r. została opublikowana nowelizacja ustawy </w:t>
      </w:r>
      <w:r w:rsidR="005F35BB">
        <w:rPr>
          <w:rFonts w:ascii="Arial" w:hAnsi="Arial" w:cs="Arial"/>
          <w:sz w:val="18"/>
          <w:szCs w:val="18"/>
        </w:rPr>
        <w:br/>
      </w:r>
      <w:r w:rsidR="00FE77A1" w:rsidRPr="00141C1A">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Pr>
          <w:rFonts w:ascii="Arial" w:hAnsi="Arial" w:cs="Arial"/>
          <w:sz w:val="18"/>
          <w:szCs w:val="18"/>
        </w:rPr>
        <w:br/>
      </w:r>
      <w:r>
        <w:rPr>
          <w:rFonts w:ascii="Arial" w:hAnsi="Arial" w:cs="Arial"/>
          <w:sz w:val="18"/>
          <w:szCs w:val="18"/>
        </w:rPr>
        <w:t xml:space="preserve">29 j ust. 1 - 3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2010 r. o wspieraniu rozwoju usług i sieci telekomunikacyjnych (Dz. U. z 2022 r. poz. 884, z późn. zm.) minister właściwy do spraw informatyzacji udostępnia Prezesowi UKE, w celu realizacji jego ustawowych zadań, dane zgromadzone w SIDUSIS, które będą udostępniane w systemie PIT.</w:t>
      </w:r>
    </w:p>
    <w:p w:rsidR="00FE77A1" w:rsidRPr="00141C1A" w:rsidRDefault="00FE77A1" w:rsidP="00141C1A">
      <w:pPr>
        <w:jc w:val="both"/>
        <w:rPr>
          <w:rFonts w:ascii="Arial" w:hAnsi="Arial" w:cs="Arial"/>
          <w:sz w:val="18"/>
          <w:szCs w:val="18"/>
        </w:rPr>
      </w:pPr>
      <w:r w:rsidRPr="00141C1A">
        <w:rPr>
          <w:rFonts w:ascii="Arial" w:hAnsi="Arial" w:cs="Arial"/>
          <w:sz w:val="18"/>
          <w:szCs w:val="18"/>
        </w:rPr>
        <w:t xml:space="preserve">Powyższe uwarunkowania prawne spowodowały konieczność rozbudowy prowadzonego przez Prezesa UKE </w:t>
      </w:r>
      <w:r w:rsidR="005F35BB">
        <w:rPr>
          <w:rFonts w:ascii="Arial" w:hAnsi="Arial" w:cs="Arial"/>
          <w:sz w:val="18"/>
          <w:szCs w:val="18"/>
        </w:rPr>
        <w:br/>
      </w:r>
      <w:r w:rsidRPr="00141C1A">
        <w:rPr>
          <w:rFonts w:ascii="Arial" w:hAnsi="Arial" w:cs="Arial"/>
          <w:sz w:val="18"/>
          <w:szCs w:val="18"/>
        </w:rPr>
        <w:t>systemu PIT w ramach niniejszego projektu.</w:t>
      </w:r>
    </w:p>
    <w:p w:rsidR="00FE77A1" w:rsidRPr="00141C1A" w:rsidRDefault="00FE77A1" w:rsidP="00141C1A">
      <w:pPr>
        <w:jc w:val="both"/>
        <w:rPr>
          <w:rFonts w:ascii="Arial" w:hAnsi="Arial" w:cs="Arial"/>
          <w:sz w:val="18"/>
          <w:szCs w:val="18"/>
        </w:rPr>
      </w:pPr>
      <w:r w:rsidRPr="00141C1A">
        <w:rPr>
          <w:rFonts w:ascii="Arial" w:hAnsi="Arial" w:cs="Arial"/>
          <w:sz w:val="18"/>
          <w:szCs w:val="18"/>
        </w:rPr>
        <w:t>Trwają prace nad wdrożeniem Dyrektywy Parlamentu Europej</w:t>
      </w:r>
      <w:r w:rsidR="0084719E">
        <w:rPr>
          <w:rFonts w:ascii="Arial" w:hAnsi="Arial" w:cs="Arial"/>
          <w:sz w:val="18"/>
          <w:szCs w:val="18"/>
        </w:rPr>
        <w:t>skiego i Rady UE 2018/1972 z 11.12.</w:t>
      </w:r>
      <w:r w:rsidRPr="00141C1A">
        <w:rPr>
          <w:rFonts w:ascii="Arial" w:hAnsi="Arial" w:cs="Arial"/>
          <w:sz w:val="18"/>
          <w:szCs w:val="18"/>
        </w:rPr>
        <w:t>2018 r. ustanawiającej Europejski Kodeks Łączności Elektronicznej w zakresie przepisów zawartych w art. 22. Dyrektywa zobowiązuje państwa członkowskie do uchwalenia przep</w:t>
      </w:r>
      <w:r w:rsidR="0084719E">
        <w:rPr>
          <w:rFonts w:ascii="Arial" w:hAnsi="Arial" w:cs="Arial"/>
          <w:sz w:val="18"/>
          <w:szCs w:val="18"/>
        </w:rPr>
        <w:t xml:space="preserve">isów wprowadzających do dnia 21.12.2020 r. W dniu </w:t>
      </w:r>
      <w:r w:rsidR="00E421D2">
        <w:rPr>
          <w:rFonts w:ascii="Arial" w:hAnsi="Arial" w:cs="Arial"/>
          <w:sz w:val="18"/>
          <w:szCs w:val="18"/>
        </w:rPr>
        <w:t>0</w:t>
      </w:r>
      <w:r w:rsidR="0084719E">
        <w:rPr>
          <w:rFonts w:ascii="Arial" w:hAnsi="Arial" w:cs="Arial"/>
          <w:sz w:val="18"/>
          <w:szCs w:val="18"/>
        </w:rPr>
        <w:t>9.12.</w:t>
      </w:r>
      <w:r w:rsidRPr="00141C1A">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rsidTr="007174E5">
        <w:trPr>
          <w:trHeight w:val="515"/>
          <w:tblHeader/>
        </w:trPr>
        <w:tc>
          <w:tcPr>
            <w:tcW w:w="2972"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rsidTr="00795AFA">
        <w:tc>
          <w:tcPr>
            <w:tcW w:w="2972" w:type="dxa"/>
          </w:tcPr>
          <w:p w:rsidR="003F325D" w:rsidRPr="00141C1A" w:rsidRDefault="009629FF" w:rsidP="009629FF">
            <w:pPr>
              <w:rPr>
                <w:rFonts w:ascii="Arial" w:hAnsi="Arial" w:cs="Arial"/>
                <w:color w:val="0070C0"/>
                <w:sz w:val="18"/>
                <w:szCs w:val="18"/>
              </w:rPr>
            </w:pPr>
            <w:r>
              <w:rPr>
                <w:rFonts w:ascii="Arial" w:hAnsi="Arial" w:cs="Arial"/>
                <w:sz w:val="18"/>
                <w:szCs w:val="18"/>
              </w:rPr>
              <w:t>83</w:t>
            </w:r>
            <w:r w:rsidR="00BF155E" w:rsidRPr="00141C1A">
              <w:rPr>
                <w:rFonts w:ascii="Arial" w:hAnsi="Arial" w:cs="Arial"/>
                <w:sz w:val="18"/>
                <w:szCs w:val="18"/>
              </w:rPr>
              <w:t xml:space="preserve"> </w:t>
            </w:r>
            <w:r w:rsidR="003F325D" w:rsidRPr="00141C1A">
              <w:rPr>
                <w:rFonts w:ascii="Arial" w:hAnsi="Arial" w:cs="Arial"/>
                <w:sz w:val="18"/>
                <w:szCs w:val="18"/>
              </w:rPr>
              <w:t>%</w:t>
            </w:r>
          </w:p>
        </w:tc>
        <w:tc>
          <w:tcPr>
            <w:tcW w:w="3260" w:type="dxa"/>
          </w:tcPr>
          <w:p w:rsidR="003F325D" w:rsidRPr="00141C1A" w:rsidRDefault="00AC1716" w:rsidP="003F325D">
            <w:pPr>
              <w:rPr>
                <w:rFonts w:ascii="Arial" w:hAnsi="Arial" w:cs="Arial"/>
                <w:sz w:val="18"/>
                <w:szCs w:val="18"/>
              </w:rPr>
            </w:pPr>
            <w:r w:rsidRPr="00141C1A">
              <w:rPr>
                <w:rFonts w:ascii="Arial" w:hAnsi="Arial" w:cs="Arial"/>
                <w:sz w:val="18"/>
                <w:szCs w:val="18"/>
              </w:rPr>
              <w:t xml:space="preserve">1. </w:t>
            </w:r>
            <w:r w:rsidR="001A3840">
              <w:rPr>
                <w:rFonts w:ascii="Arial" w:hAnsi="Arial" w:cs="Arial"/>
                <w:sz w:val="18"/>
                <w:szCs w:val="18"/>
              </w:rPr>
              <w:t xml:space="preserve">50,44 </w:t>
            </w:r>
            <w:r w:rsidR="00924264" w:rsidRPr="00141C1A">
              <w:rPr>
                <w:rFonts w:ascii="Arial" w:hAnsi="Arial" w:cs="Arial"/>
                <w:sz w:val="18"/>
                <w:szCs w:val="18"/>
              </w:rPr>
              <w:t xml:space="preserve"> </w:t>
            </w:r>
            <w:r w:rsidR="00593EA3" w:rsidRPr="00141C1A">
              <w:rPr>
                <w:rFonts w:ascii="Arial" w:hAnsi="Arial" w:cs="Arial"/>
                <w:sz w:val="18"/>
                <w:szCs w:val="18"/>
              </w:rPr>
              <w:t>%</w:t>
            </w:r>
          </w:p>
          <w:p w:rsidR="003F325D" w:rsidRPr="00141C1A" w:rsidRDefault="0013526E" w:rsidP="003F325D">
            <w:pPr>
              <w:rPr>
                <w:rFonts w:ascii="Arial" w:hAnsi="Arial" w:cs="Arial"/>
                <w:sz w:val="18"/>
                <w:szCs w:val="18"/>
              </w:rPr>
            </w:pPr>
            <w:r w:rsidRPr="00141C1A">
              <w:rPr>
                <w:rFonts w:ascii="Arial" w:hAnsi="Arial" w:cs="Arial"/>
                <w:sz w:val="18"/>
                <w:szCs w:val="18"/>
              </w:rPr>
              <w:t xml:space="preserve">2. </w:t>
            </w:r>
            <w:r w:rsidR="009629FF">
              <w:rPr>
                <w:rFonts w:ascii="Arial" w:hAnsi="Arial" w:cs="Arial"/>
                <w:sz w:val="18"/>
                <w:szCs w:val="18"/>
              </w:rPr>
              <w:t>38,30</w:t>
            </w:r>
            <w:r w:rsidR="008004C9" w:rsidRPr="00141C1A">
              <w:rPr>
                <w:rFonts w:ascii="Arial" w:hAnsi="Arial" w:cs="Arial"/>
                <w:sz w:val="18"/>
                <w:szCs w:val="18"/>
              </w:rPr>
              <w:t xml:space="preserve"> </w:t>
            </w:r>
            <w:r w:rsidR="00871F18" w:rsidRPr="00141C1A">
              <w:rPr>
                <w:rFonts w:ascii="Arial" w:hAnsi="Arial" w:cs="Arial"/>
                <w:sz w:val="18"/>
                <w:szCs w:val="18"/>
              </w:rPr>
              <w:t xml:space="preserve"> </w:t>
            </w:r>
            <w:r w:rsidR="003F325D" w:rsidRPr="00141C1A">
              <w:rPr>
                <w:rFonts w:ascii="Arial" w:hAnsi="Arial" w:cs="Arial"/>
                <w:sz w:val="18"/>
                <w:szCs w:val="18"/>
              </w:rPr>
              <w:t>%</w:t>
            </w:r>
          </w:p>
          <w:p w:rsidR="003F325D" w:rsidRPr="00141C1A" w:rsidRDefault="003F325D" w:rsidP="003F325D">
            <w:pPr>
              <w:rPr>
                <w:rFonts w:ascii="Arial" w:hAnsi="Arial" w:cs="Arial"/>
                <w:color w:val="0070C0"/>
                <w:sz w:val="18"/>
                <w:szCs w:val="18"/>
              </w:rPr>
            </w:pPr>
            <w:r w:rsidRPr="00141C1A">
              <w:rPr>
                <w:rFonts w:ascii="Arial" w:hAnsi="Arial" w:cs="Arial"/>
                <w:sz w:val="18"/>
                <w:szCs w:val="18"/>
              </w:rPr>
              <w:t>3. Nie dotyczy</w:t>
            </w:r>
          </w:p>
        </w:tc>
        <w:tc>
          <w:tcPr>
            <w:tcW w:w="3402" w:type="dxa"/>
          </w:tcPr>
          <w:p w:rsidR="003F325D" w:rsidRPr="00141C1A" w:rsidRDefault="00B24D01" w:rsidP="00F75293">
            <w:pPr>
              <w:rPr>
                <w:rFonts w:ascii="Arial" w:hAnsi="Arial" w:cs="Arial"/>
                <w:color w:val="0070C0"/>
                <w:sz w:val="18"/>
                <w:szCs w:val="18"/>
              </w:rPr>
            </w:pPr>
            <w:r>
              <w:rPr>
                <w:rFonts w:ascii="Arial" w:hAnsi="Arial" w:cs="Arial"/>
                <w:sz w:val="18"/>
                <w:szCs w:val="18"/>
              </w:rPr>
              <w:t xml:space="preserve">91,60 </w:t>
            </w:r>
            <w:r w:rsidR="009B69EE" w:rsidRPr="00141C1A">
              <w:rPr>
                <w:rFonts w:ascii="Arial" w:hAnsi="Arial" w:cs="Arial"/>
                <w:sz w:val="18"/>
                <w:szCs w:val="18"/>
              </w:rPr>
              <w:t>%</w:t>
            </w:r>
          </w:p>
        </w:tc>
      </w:tr>
    </w:tbl>
    <w:p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rsidTr="00141A92">
        <w:trPr>
          <w:tblHeader/>
        </w:trPr>
        <w:tc>
          <w:tcPr>
            <w:tcW w:w="2127" w:type="dxa"/>
            <w:shd w:val="clear" w:color="auto" w:fill="D0CECE" w:themeFill="background2" w:themeFillShade="E6"/>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rsidTr="006B5117">
        <w:tc>
          <w:tcPr>
            <w:tcW w:w="212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color w:val="0070C0"/>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10-2019</w:t>
            </w:r>
          </w:p>
        </w:tc>
        <w:tc>
          <w:tcPr>
            <w:tcW w:w="1914" w:type="dxa"/>
          </w:tcPr>
          <w:p w:rsidR="003F325D" w:rsidRPr="00141C1A" w:rsidRDefault="003F325D" w:rsidP="003F325D">
            <w:pPr>
              <w:pStyle w:val="Akapitzlist"/>
              <w:ind w:left="7"/>
              <w:rPr>
                <w:rFonts w:ascii="Arial" w:hAnsi="Arial" w:cs="Arial"/>
                <w:color w:val="0070C0"/>
                <w:sz w:val="18"/>
                <w:szCs w:val="18"/>
              </w:rPr>
            </w:pPr>
            <w:r w:rsidRPr="00141C1A">
              <w:rPr>
                <w:rFonts w:ascii="Arial" w:hAnsi="Arial" w:cs="Arial"/>
                <w:sz w:val="18"/>
                <w:szCs w:val="18"/>
              </w:rPr>
              <w:t>11-2019</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EB5B02" w:rsidRPr="00141C1A" w:rsidRDefault="003F325D" w:rsidP="0084719E">
            <w:pPr>
              <w:rPr>
                <w:rFonts w:ascii="Arial" w:hAnsi="Arial" w:cs="Arial"/>
                <w:color w:val="0070C0"/>
                <w:sz w:val="18"/>
                <w:szCs w:val="18"/>
              </w:rPr>
            </w:pPr>
            <w:r w:rsidRPr="00141C1A">
              <w:rPr>
                <w:rFonts w:ascii="Arial" w:hAnsi="Arial" w:cs="Arial"/>
                <w:sz w:val="18"/>
                <w:szCs w:val="18"/>
              </w:rPr>
              <w:t>Ze względu na skomplikowany charakter zamówienia, a w szczególności techniczny opis wymagań OPZ, którego przygotowanie wymagało znacznej ilości czasu prze</w:t>
            </w:r>
            <w:r w:rsidR="0084719E">
              <w:rPr>
                <w:rFonts w:ascii="Arial" w:hAnsi="Arial" w:cs="Arial"/>
                <w:sz w:val="18"/>
                <w:szCs w:val="18"/>
              </w:rPr>
              <w:t>targ został ogłoszony w dniu 21.11.</w:t>
            </w:r>
            <w:r w:rsidRPr="00141C1A">
              <w:rPr>
                <w:rFonts w:ascii="Arial" w:hAnsi="Arial" w:cs="Arial"/>
                <w:sz w:val="18"/>
                <w:szCs w:val="18"/>
              </w:rPr>
              <w:t>2019 r. (Zamówienie nr BA.WZP.26.52.2019).</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11-2019</w:t>
            </w:r>
          </w:p>
        </w:tc>
        <w:tc>
          <w:tcPr>
            <w:tcW w:w="1914" w:type="dxa"/>
          </w:tcPr>
          <w:p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01-2020</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84719E" w:rsidRDefault="003F325D" w:rsidP="003F325D">
            <w:pPr>
              <w:rPr>
                <w:rFonts w:ascii="Arial" w:hAnsi="Arial" w:cs="Arial"/>
                <w:sz w:val="18"/>
                <w:szCs w:val="18"/>
              </w:rPr>
            </w:pPr>
            <w:r w:rsidRPr="00141C1A">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rsidR="003F325D" w:rsidRPr="00141C1A" w:rsidRDefault="0084719E" w:rsidP="003F325D">
            <w:pPr>
              <w:rPr>
                <w:rFonts w:ascii="Arial" w:hAnsi="Arial" w:cs="Arial"/>
                <w:sz w:val="18"/>
                <w:szCs w:val="18"/>
              </w:rPr>
            </w:pPr>
            <w:r>
              <w:rPr>
                <w:rFonts w:ascii="Arial" w:hAnsi="Arial" w:cs="Arial"/>
                <w:sz w:val="18"/>
                <w:szCs w:val="18"/>
              </w:rPr>
              <w:t>01.</w:t>
            </w:r>
            <w:r w:rsidR="003F325D" w:rsidRPr="00141C1A">
              <w:rPr>
                <w:rFonts w:ascii="Arial" w:hAnsi="Arial" w:cs="Arial"/>
                <w:sz w:val="18"/>
                <w:szCs w:val="18"/>
              </w:rPr>
              <w:t>2020 r.</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Przetarg na budowę nowych funkcjonalności Systemu </w:t>
            </w:r>
            <w:r w:rsidR="0084719E">
              <w:rPr>
                <w:rFonts w:ascii="Arial" w:hAnsi="Arial" w:cs="Arial"/>
                <w:color w:val="auto"/>
                <w:sz w:val="18"/>
                <w:szCs w:val="18"/>
              </w:rPr>
              <w:t>PIT etap II ogłoszono w dniu 17.01.</w:t>
            </w:r>
            <w:r w:rsidR="00C76EE6" w:rsidRPr="00141C1A">
              <w:rPr>
                <w:rFonts w:ascii="Arial" w:hAnsi="Arial" w:cs="Arial"/>
                <w:color w:val="auto"/>
                <w:sz w:val="18"/>
                <w:szCs w:val="18"/>
              </w:rPr>
              <w:t xml:space="preserve">2020 </w:t>
            </w:r>
            <w:r w:rsidRPr="00141C1A">
              <w:rPr>
                <w:rFonts w:ascii="Arial" w:hAnsi="Arial" w:cs="Arial"/>
                <w:color w:val="auto"/>
                <w:sz w:val="18"/>
                <w:szCs w:val="18"/>
              </w:rPr>
              <w:t xml:space="preserve">r. </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Zamawiający unieważnił postępowanie na podstawie:</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1) art. 90 ust. 3 ustawy Pzp - tj. z uwagi iż Konsorcjum nie udzieliło wyjaśnień, w tym nie złożyło dowodów dotyczących wyliczenia ceny oferty; </w:t>
            </w:r>
          </w:p>
          <w:p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2) art. 89 ust. 1 pkt 2 Pzp – tj. z uwagi, iż treść oferty złożonej przez Konsorcjum nie odpowiada treści SIWZ; </w:t>
            </w:r>
          </w:p>
          <w:p w:rsidR="003F325D" w:rsidRPr="00141C1A" w:rsidRDefault="008E1198" w:rsidP="003F325D">
            <w:pPr>
              <w:rPr>
                <w:rFonts w:ascii="Arial" w:hAnsi="Arial" w:cs="Arial"/>
                <w:sz w:val="18"/>
                <w:szCs w:val="18"/>
              </w:rPr>
            </w:pPr>
            <w:r w:rsidRPr="00141C1A">
              <w:rPr>
                <w:rFonts w:ascii="Arial" w:hAnsi="Arial" w:cs="Arial"/>
                <w:sz w:val="18"/>
                <w:szCs w:val="18"/>
              </w:rPr>
              <w:t>W dniu 15</w:t>
            </w:r>
            <w:r w:rsidR="0084719E">
              <w:rPr>
                <w:rFonts w:ascii="Arial" w:hAnsi="Arial" w:cs="Arial"/>
                <w:sz w:val="18"/>
                <w:szCs w:val="18"/>
              </w:rPr>
              <w:t>.04.</w:t>
            </w:r>
            <w:r w:rsidR="003F325D" w:rsidRPr="00141C1A">
              <w:rPr>
                <w:rFonts w:ascii="Arial" w:hAnsi="Arial" w:cs="Arial"/>
                <w:sz w:val="18"/>
                <w:szCs w:val="18"/>
              </w:rPr>
              <w:t>2020 r. ogłoszono ponownie postępowanie przetargowe na realizację powyższych prac.</w:t>
            </w:r>
          </w:p>
          <w:p w:rsidR="00B27858" w:rsidRPr="00141C1A" w:rsidRDefault="00593ACD" w:rsidP="00593ACD">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19.06.</w:t>
            </w:r>
            <w:r w:rsidR="008E1198" w:rsidRPr="00141C1A">
              <w:rPr>
                <w:rFonts w:ascii="Arial" w:hAnsi="Arial" w:cs="Arial"/>
                <w:sz w:val="18"/>
                <w:szCs w:val="18"/>
              </w:rPr>
              <w:t xml:space="preserve">2020 r. </w:t>
            </w:r>
            <w:r w:rsidRPr="00141C1A">
              <w:rPr>
                <w:rFonts w:ascii="Arial" w:hAnsi="Arial" w:cs="Arial"/>
                <w:sz w:val="18"/>
                <w:szCs w:val="18"/>
              </w:rPr>
              <w:t>dokonano wyboru najkorzystniejszej</w:t>
            </w:r>
            <w:r w:rsidR="003E38DF" w:rsidRPr="00141C1A">
              <w:rPr>
                <w:rFonts w:ascii="Arial" w:hAnsi="Arial" w:cs="Arial"/>
                <w:sz w:val="18"/>
                <w:szCs w:val="18"/>
              </w:rPr>
              <w:t xml:space="preserve"> oferty</w:t>
            </w:r>
            <w:r w:rsidRPr="00141C1A">
              <w:rPr>
                <w:rFonts w:ascii="Arial" w:hAnsi="Arial" w:cs="Arial"/>
                <w:sz w:val="18"/>
                <w:szCs w:val="18"/>
              </w:rPr>
              <w:t xml:space="preserve">. </w:t>
            </w:r>
            <w:r w:rsidRPr="00141C1A">
              <w:rPr>
                <w:rFonts w:ascii="Arial" w:hAnsi="Arial" w:cs="Arial"/>
                <w:sz w:val="18"/>
                <w:szCs w:val="18"/>
              </w:rPr>
              <w:br/>
            </w:r>
            <w:r w:rsidR="0084719E">
              <w:rPr>
                <w:rFonts w:ascii="Arial" w:hAnsi="Arial" w:cs="Arial"/>
                <w:sz w:val="18"/>
                <w:szCs w:val="18"/>
              </w:rPr>
              <w:t>W dniu 29.06.</w:t>
            </w:r>
            <w:r w:rsidR="005D31FD" w:rsidRPr="00141C1A">
              <w:rPr>
                <w:rFonts w:ascii="Arial" w:hAnsi="Arial" w:cs="Arial"/>
                <w:sz w:val="18"/>
                <w:szCs w:val="18"/>
              </w:rPr>
              <w:t xml:space="preserve">2020 r. wpłynęło odwołanie </w:t>
            </w:r>
            <w:r w:rsidRPr="00141C1A">
              <w:rPr>
                <w:rFonts w:ascii="Arial" w:hAnsi="Arial" w:cs="Arial"/>
                <w:sz w:val="18"/>
                <w:szCs w:val="18"/>
              </w:rPr>
              <w:t xml:space="preserve">na wynik wyboru </w:t>
            </w:r>
            <w:r w:rsidR="005D31FD" w:rsidRPr="00141C1A">
              <w:rPr>
                <w:rFonts w:ascii="Arial" w:hAnsi="Arial" w:cs="Arial"/>
                <w:sz w:val="18"/>
                <w:szCs w:val="18"/>
              </w:rPr>
              <w:t>do K</w:t>
            </w:r>
            <w:r w:rsidRPr="00141C1A">
              <w:rPr>
                <w:rFonts w:ascii="Arial" w:hAnsi="Arial" w:cs="Arial"/>
                <w:sz w:val="18"/>
                <w:szCs w:val="18"/>
              </w:rPr>
              <w:t>rajowej Izby Odwoławczej</w:t>
            </w:r>
            <w:r w:rsidR="005D31FD" w:rsidRPr="00141C1A">
              <w:rPr>
                <w:rFonts w:ascii="Arial" w:hAnsi="Arial" w:cs="Arial"/>
                <w:sz w:val="18"/>
                <w:szCs w:val="18"/>
              </w:rPr>
              <w:t>.</w:t>
            </w:r>
          </w:p>
          <w:p w:rsidR="00C14A13" w:rsidRPr="00141C1A" w:rsidRDefault="009F3921" w:rsidP="00593ACD">
            <w:pPr>
              <w:rPr>
                <w:rFonts w:ascii="Arial" w:hAnsi="Arial" w:cs="Arial"/>
                <w:sz w:val="18"/>
                <w:szCs w:val="18"/>
              </w:rPr>
            </w:pPr>
            <w:r w:rsidRPr="00141C1A">
              <w:rPr>
                <w:rFonts w:ascii="Arial" w:hAnsi="Arial" w:cs="Arial"/>
                <w:sz w:val="18"/>
                <w:szCs w:val="18"/>
              </w:rPr>
              <w:t>Odwołanie nie zostało uwzględnio</w:t>
            </w:r>
            <w:r w:rsidR="0084719E">
              <w:rPr>
                <w:rFonts w:ascii="Arial" w:hAnsi="Arial" w:cs="Arial"/>
                <w:sz w:val="18"/>
                <w:szCs w:val="18"/>
              </w:rPr>
              <w:t>ne. Mając powyższe na uwadze 11.08.</w:t>
            </w:r>
            <w:r w:rsidRPr="00141C1A">
              <w:rPr>
                <w:rFonts w:ascii="Arial" w:hAnsi="Arial" w:cs="Arial"/>
                <w:sz w:val="18"/>
                <w:szCs w:val="18"/>
              </w:rPr>
              <w:t xml:space="preserve">2020 roku zawarto umowę z Wykonawcą.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Podczas realizacji  ww. Umowy wystąpiły okoliczności powodujące opóźnienia i trudności w terminowym dostarczeniu przez Wykonawcę  efektów prac. </w:t>
            </w:r>
            <w:r w:rsidR="005F35BB">
              <w:rPr>
                <w:rFonts w:ascii="Arial" w:hAnsi="Arial" w:cs="Arial"/>
                <w:sz w:val="18"/>
                <w:szCs w:val="18"/>
              </w:rPr>
              <w:br/>
            </w:r>
            <w:r w:rsidR="002C402B" w:rsidRPr="00141C1A">
              <w:rPr>
                <w:rFonts w:ascii="Arial" w:hAnsi="Arial" w:cs="Arial"/>
                <w:sz w:val="18"/>
                <w:szCs w:val="18"/>
              </w:rPr>
              <w:t xml:space="preserve">W efekcie </w:t>
            </w:r>
            <w:r w:rsidRPr="00141C1A">
              <w:rPr>
                <w:rFonts w:ascii="Arial" w:hAnsi="Arial" w:cs="Arial"/>
                <w:sz w:val="18"/>
                <w:szCs w:val="18"/>
              </w:rPr>
              <w:t xml:space="preserve">  08.03.2021 r. odstąpiono od umowy  z Wykonawcą.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Mając na uwadze pilność realizacji Rozbudowy PIT kolejne postępowanie przeprowadzono </w:t>
            </w:r>
            <w:r w:rsidR="005F35BB">
              <w:rPr>
                <w:rFonts w:ascii="Arial" w:hAnsi="Arial" w:cs="Arial"/>
                <w:sz w:val="18"/>
                <w:szCs w:val="18"/>
              </w:rPr>
              <w:br/>
            </w:r>
            <w:r w:rsidRPr="00141C1A">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W drugim postępowaniu przeprowadzonym w trybie negocjacji bez ogłoszenia wyłoniono Wykonawcę. </w:t>
            </w:r>
            <w:r w:rsidR="003F0F8D" w:rsidRPr="00141C1A">
              <w:rPr>
                <w:rFonts w:ascii="Arial" w:hAnsi="Arial" w:cs="Arial"/>
                <w:sz w:val="18"/>
                <w:szCs w:val="18"/>
              </w:rPr>
              <w:t xml:space="preserve">Wybrany </w:t>
            </w:r>
            <w:r w:rsidRPr="00141C1A">
              <w:rPr>
                <w:rFonts w:ascii="Arial" w:hAnsi="Arial" w:cs="Arial"/>
                <w:sz w:val="18"/>
                <w:szCs w:val="18"/>
              </w:rPr>
              <w:t xml:space="preserve">Wykonawca </w:t>
            </w:r>
            <w:r w:rsidR="003F0F8D" w:rsidRPr="00141C1A">
              <w:rPr>
                <w:rFonts w:ascii="Arial" w:hAnsi="Arial" w:cs="Arial"/>
                <w:sz w:val="18"/>
                <w:szCs w:val="18"/>
              </w:rPr>
              <w:t>nie złożył zabezpieczenia realizacji umowy tym samym zrezygnował z p</w:t>
            </w:r>
            <w:r w:rsidRPr="00141C1A">
              <w:rPr>
                <w:rFonts w:ascii="Arial" w:hAnsi="Arial" w:cs="Arial"/>
                <w:sz w:val="18"/>
                <w:szCs w:val="18"/>
              </w:rPr>
              <w:t>odjęcia się realizacji przedsięwzięcia</w:t>
            </w:r>
            <w:r w:rsidR="003F0F8D" w:rsidRPr="00141C1A">
              <w:rPr>
                <w:rFonts w:ascii="Arial" w:hAnsi="Arial" w:cs="Arial"/>
                <w:sz w:val="18"/>
                <w:szCs w:val="18"/>
              </w:rPr>
              <w:t xml:space="preserve"> i podpisania umowy</w:t>
            </w:r>
            <w:r w:rsidRPr="00141C1A">
              <w:rPr>
                <w:rFonts w:ascii="Arial" w:hAnsi="Arial" w:cs="Arial"/>
                <w:sz w:val="18"/>
                <w:szCs w:val="18"/>
              </w:rPr>
              <w:t>.</w:t>
            </w:r>
          </w:p>
          <w:p w:rsidR="00C14A13" w:rsidRPr="00141C1A" w:rsidRDefault="00C14A13" w:rsidP="00C14A13">
            <w:pPr>
              <w:jc w:val="both"/>
              <w:rPr>
                <w:rFonts w:ascii="Arial" w:hAnsi="Arial" w:cs="Arial"/>
                <w:sz w:val="18"/>
                <w:szCs w:val="18"/>
              </w:rPr>
            </w:pPr>
          </w:p>
          <w:p w:rsidR="00C14A13" w:rsidRPr="00141C1A" w:rsidRDefault="00A119F9" w:rsidP="00C14A13">
            <w:pPr>
              <w:jc w:val="both"/>
              <w:rPr>
                <w:rFonts w:ascii="Arial" w:hAnsi="Arial" w:cs="Arial"/>
                <w:sz w:val="18"/>
                <w:szCs w:val="18"/>
              </w:rPr>
            </w:pPr>
            <w:r w:rsidRPr="00141C1A">
              <w:rPr>
                <w:rFonts w:ascii="Arial" w:hAnsi="Arial" w:cs="Arial"/>
                <w:sz w:val="18"/>
                <w:szCs w:val="18"/>
              </w:rPr>
              <w:t xml:space="preserve">W </w:t>
            </w:r>
            <w:r w:rsidR="00B063EA" w:rsidRPr="00141C1A">
              <w:rPr>
                <w:rFonts w:ascii="Arial" w:hAnsi="Arial" w:cs="Arial"/>
                <w:sz w:val="18"/>
                <w:szCs w:val="18"/>
              </w:rPr>
              <w:t>IV kwartale</w:t>
            </w:r>
            <w:r w:rsidR="00A20963" w:rsidRPr="00141C1A">
              <w:rPr>
                <w:rFonts w:ascii="Arial" w:hAnsi="Arial" w:cs="Arial"/>
                <w:sz w:val="18"/>
                <w:szCs w:val="18"/>
              </w:rPr>
              <w:t xml:space="preserve"> 2021 r.</w:t>
            </w:r>
            <w:r w:rsidRPr="00141C1A">
              <w:rPr>
                <w:rFonts w:ascii="Arial" w:hAnsi="Arial" w:cs="Arial"/>
                <w:sz w:val="18"/>
                <w:szCs w:val="18"/>
              </w:rPr>
              <w:t xml:space="preserve">  przeprowadzono kolejne </w:t>
            </w:r>
            <w:r w:rsidR="007231D2" w:rsidRPr="00141C1A">
              <w:rPr>
                <w:rFonts w:ascii="Arial" w:hAnsi="Arial" w:cs="Arial"/>
                <w:sz w:val="18"/>
                <w:szCs w:val="18"/>
              </w:rPr>
              <w:t>postępowanie</w:t>
            </w:r>
            <w:r w:rsidRPr="00141C1A">
              <w:rPr>
                <w:rFonts w:ascii="Arial" w:hAnsi="Arial" w:cs="Arial"/>
                <w:sz w:val="18"/>
                <w:szCs w:val="18"/>
              </w:rPr>
              <w:t xml:space="preserve"> </w:t>
            </w:r>
            <w:r w:rsidR="00C14A13" w:rsidRPr="00141C1A">
              <w:rPr>
                <w:rFonts w:ascii="Arial" w:hAnsi="Arial" w:cs="Arial"/>
                <w:sz w:val="18"/>
                <w:szCs w:val="18"/>
              </w:rPr>
              <w:t>w trybie przetargu nieograniczonego</w:t>
            </w:r>
            <w:r w:rsidR="007231D2" w:rsidRPr="00141C1A">
              <w:rPr>
                <w:rFonts w:ascii="Arial" w:hAnsi="Arial" w:cs="Arial"/>
                <w:sz w:val="18"/>
                <w:szCs w:val="18"/>
              </w:rPr>
              <w:t xml:space="preserve"> </w:t>
            </w:r>
            <w:r w:rsidR="00C14A13" w:rsidRPr="00141C1A">
              <w:rPr>
                <w:rFonts w:ascii="Arial" w:hAnsi="Arial" w:cs="Arial"/>
                <w:sz w:val="18"/>
                <w:szCs w:val="18"/>
              </w:rPr>
              <w:t xml:space="preserve"> ponieważ Zamawiający dokonał zmiany SWZ </w:t>
            </w:r>
            <w:r w:rsidR="007231D2" w:rsidRPr="00141C1A">
              <w:rPr>
                <w:rFonts w:ascii="Arial" w:hAnsi="Arial" w:cs="Arial"/>
                <w:sz w:val="18"/>
                <w:szCs w:val="18"/>
              </w:rPr>
              <w:t xml:space="preserve"> </w:t>
            </w:r>
            <w:r w:rsidR="00C14A13" w:rsidRPr="00141C1A">
              <w:rPr>
                <w:rFonts w:ascii="Arial" w:hAnsi="Arial" w:cs="Arial"/>
                <w:sz w:val="18"/>
                <w:szCs w:val="18"/>
              </w:rPr>
              <w:t xml:space="preserve">na skutek uwag potencjalnych Wykonawców biorących udział w dwóch postępowaniach przeprowadzonych w trybie negocjacji bez ogłoszenia. W postępowaniu tym wpłynęły dwie oferty, </w:t>
            </w:r>
            <w:r w:rsidR="005F35BB">
              <w:rPr>
                <w:rFonts w:ascii="Arial" w:hAnsi="Arial" w:cs="Arial"/>
                <w:sz w:val="18"/>
                <w:szCs w:val="18"/>
              </w:rPr>
              <w:br/>
            </w:r>
            <w:r w:rsidR="00C14A13" w:rsidRPr="00141C1A">
              <w:rPr>
                <w:rFonts w:ascii="Arial" w:hAnsi="Arial" w:cs="Arial"/>
                <w:sz w:val="18"/>
                <w:szCs w:val="18"/>
              </w:rPr>
              <w:t xml:space="preserve">z czego jedna podlegała odrzuceniu, a druga przewyższała wysokość środków jakie Zamawiający zamierzał przeznaczyć na sfinansowanie zamówienia. </w:t>
            </w:r>
          </w:p>
          <w:p w:rsidR="008E1198" w:rsidRPr="00141C1A" w:rsidRDefault="001129AE" w:rsidP="00BF642A">
            <w:pPr>
              <w:rPr>
                <w:rFonts w:ascii="Arial" w:hAnsi="Arial" w:cs="Arial"/>
                <w:sz w:val="18"/>
                <w:szCs w:val="18"/>
                <w:highlight w:val="yellow"/>
              </w:rPr>
            </w:pPr>
            <w:r w:rsidRPr="00141C1A">
              <w:rPr>
                <w:rFonts w:ascii="Arial" w:hAnsi="Arial" w:cs="Arial"/>
                <w:sz w:val="18"/>
                <w:szCs w:val="18"/>
              </w:rPr>
              <w:t>W I kwartale 2022r.</w:t>
            </w:r>
            <w:r w:rsidR="00A20963" w:rsidRPr="00141C1A">
              <w:rPr>
                <w:rFonts w:ascii="Arial" w:hAnsi="Arial" w:cs="Arial"/>
                <w:sz w:val="18"/>
                <w:szCs w:val="18"/>
              </w:rPr>
              <w:t xml:space="preserve"> przeprowadzono 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01-2020</w:t>
            </w:r>
          </w:p>
        </w:tc>
        <w:tc>
          <w:tcPr>
            <w:tcW w:w="1914" w:type="dxa"/>
          </w:tcPr>
          <w:p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03-2020</w:t>
            </w: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Osiągnięty</w:t>
            </w:r>
          </w:p>
          <w:p w:rsidR="003F325D" w:rsidRPr="00141C1A" w:rsidRDefault="003F325D" w:rsidP="003F325D">
            <w:pPr>
              <w:rPr>
                <w:rFonts w:ascii="Arial" w:hAnsi="Arial" w:cs="Arial"/>
                <w:sz w:val="18"/>
                <w:szCs w:val="18"/>
              </w:rPr>
            </w:pPr>
            <w:r w:rsidRPr="00141C1A">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141C1A">
              <w:rPr>
                <w:rFonts w:ascii="Arial" w:hAnsi="Arial" w:cs="Arial"/>
                <w:sz w:val="18"/>
                <w:szCs w:val="18"/>
              </w:rPr>
              <w:t xml:space="preserve"> podpisania umowy nie</w:t>
            </w:r>
            <w:r w:rsidRPr="00141C1A">
              <w:rPr>
                <w:rFonts w:ascii="Arial" w:hAnsi="Arial" w:cs="Arial"/>
                <w:sz w:val="18"/>
                <w:szCs w:val="18"/>
              </w:rPr>
              <w:t xml:space="preserve"> miała wpływu na termin realizacji projektu.</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03-2020</w:t>
            </w:r>
          </w:p>
          <w:p w:rsidR="003F325D" w:rsidRPr="00141C1A" w:rsidRDefault="003F325D" w:rsidP="003F325D">
            <w:pPr>
              <w:rPr>
                <w:rFonts w:ascii="Arial" w:hAnsi="Arial" w:cs="Arial"/>
                <w:sz w:val="18"/>
                <w:szCs w:val="18"/>
              </w:rPr>
            </w:pPr>
          </w:p>
        </w:tc>
        <w:tc>
          <w:tcPr>
            <w:tcW w:w="1914" w:type="dxa"/>
          </w:tcPr>
          <w:p w:rsidR="003F325D" w:rsidRPr="00141C1A" w:rsidRDefault="00821F6A" w:rsidP="003F325D">
            <w:pPr>
              <w:pStyle w:val="Akapitzlist"/>
              <w:ind w:left="7"/>
              <w:rPr>
                <w:rFonts w:ascii="Arial" w:hAnsi="Arial" w:cs="Arial"/>
                <w:sz w:val="18"/>
                <w:szCs w:val="18"/>
              </w:rPr>
            </w:pPr>
            <w:r w:rsidRPr="00141C1A">
              <w:rPr>
                <w:rFonts w:ascii="Arial" w:hAnsi="Arial" w:cs="Arial"/>
                <w:sz w:val="18"/>
                <w:szCs w:val="18"/>
              </w:rPr>
              <w:t>08-2020</w:t>
            </w:r>
          </w:p>
          <w:p w:rsidR="001129AE" w:rsidRPr="00141C1A" w:rsidRDefault="001129AE" w:rsidP="003F325D">
            <w:pPr>
              <w:pStyle w:val="Akapitzlist"/>
              <w:ind w:left="7"/>
              <w:rPr>
                <w:rFonts w:ascii="Arial" w:hAnsi="Arial" w:cs="Arial"/>
                <w:sz w:val="18"/>
                <w:szCs w:val="18"/>
              </w:rPr>
            </w:pPr>
            <w:r w:rsidRPr="00141C1A">
              <w:rPr>
                <w:rFonts w:ascii="Arial" w:hAnsi="Arial" w:cs="Arial"/>
                <w:sz w:val="18"/>
                <w:szCs w:val="18"/>
              </w:rPr>
              <w:t>03-2022</w:t>
            </w:r>
          </w:p>
        </w:tc>
        <w:tc>
          <w:tcPr>
            <w:tcW w:w="2802" w:type="dxa"/>
          </w:tcPr>
          <w:p w:rsidR="003F325D" w:rsidRPr="00141C1A" w:rsidRDefault="00236E7A" w:rsidP="003F325D">
            <w:pPr>
              <w:rPr>
                <w:rFonts w:ascii="Arial" w:hAnsi="Arial" w:cs="Arial"/>
                <w:sz w:val="18"/>
                <w:szCs w:val="18"/>
              </w:rPr>
            </w:pPr>
            <w:r w:rsidRPr="00141C1A">
              <w:rPr>
                <w:rFonts w:ascii="Arial" w:hAnsi="Arial" w:cs="Arial"/>
                <w:sz w:val="18"/>
                <w:szCs w:val="18"/>
              </w:rPr>
              <w:t xml:space="preserve">Osiągnięty </w:t>
            </w:r>
          </w:p>
          <w:p w:rsidR="003F325D" w:rsidRPr="00141C1A" w:rsidRDefault="003F325D" w:rsidP="00B95ABE">
            <w:pPr>
              <w:rPr>
                <w:rFonts w:ascii="Arial" w:hAnsi="Arial" w:cs="Arial"/>
                <w:sz w:val="18"/>
                <w:szCs w:val="18"/>
              </w:rPr>
            </w:pPr>
            <w:r w:rsidRPr="00141C1A">
              <w:rPr>
                <w:rFonts w:ascii="Arial" w:hAnsi="Arial" w:cs="Arial"/>
                <w:sz w:val="18"/>
                <w:szCs w:val="18"/>
              </w:rPr>
              <w:t>Przekroczenie planowanego terminu osiągnięcia kamienia milowego wynika</w:t>
            </w:r>
            <w:r w:rsidR="00821F6A" w:rsidRPr="00141C1A">
              <w:rPr>
                <w:rFonts w:ascii="Arial" w:hAnsi="Arial" w:cs="Arial"/>
                <w:sz w:val="18"/>
                <w:szCs w:val="18"/>
              </w:rPr>
              <w:t>ło</w:t>
            </w:r>
            <w:r w:rsidRPr="00141C1A">
              <w:rPr>
                <w:rFonts w:ascii="Arial" w:hAnsi="Arial" w:cs="Arial"/>
                <w:sz w:val="18"/>
                <w:szCs w:val="18"/>
              </w:rPr>
              <w:t xml:space="preserve"> z </w:t>
            </w:r>
            <w:r w:rsidR="00B95ABE" w:rsidRPr="00141C1A">
              <w:rPr>
                <w:rFonts w:ascii="Arial" w:hAnsi="Arial" w:cs="Arial"/>
                <w:sz w:val="18"/>
                <w:szCs w:val="18"/>
              </w:rPr>
              <w:t xml:space="preserve">konieczności </w:t>
            </w:r>
            <w:r w:rsidRPr="00141C1A">
              <w:rPr>
                <w:rFonts w:ascii="Arial" w:hAnsi="Arial" w:cs="Arial"/>
                <w:sz w:val="18"/>
                <w:szCs w:val="18"/>
              </w:rPr>
              <w:t xml:space="preserve">unieważnienia </w:t>
            </w:r>
            <w:r w:rsidR="005E2119" w:rsidRPr="00141C1A">
              <w:rPr>
                <w:rFonts w:ascii="Arial" w:hAnsi="Arial" w:cs="Arial"/>
                <w:sz w:val="18"/>
                <w:szCs w:val="18"/>
              </w:rPr>
              <w:t xml:space="preserve">pierwszego </w:t>
            </w:r>
            <w:r w:rsidRPr="00141C1A">
              <w:rPr>
                <w:rFonts w:ascii="Arial" w:hAnsi="Arial" w:cs="Arial"/>
                <w:sz w:val="18"/>
                <w:szCs w:val="18"/>
              </w:rPr>
              <w:t>postępowania przetargowego na budowę nowych funkcjonalności Systemu PIT</w:t>
            </w:r>
            <w:r w:rsidR="005E2119" w:rsidRPr="00141C1A">
              <w:rPr>
                <w:rFonts w:ascii="Arial" w:hAnsi="Arial" w:cs="Arial"/>
                <w:sz w:val="18"/>
                <w:szCs w:val="18"/>
              </w:rPr>
              <w:t xml:space="preserve"> oraz z </w:t>
            </w:r>
            <w:r w:rsidR="001A75AE" w:rsidRPr="00141C1A">
              <w:rPr>
                <w:rFonts w:ascii="Arial" w:hAnsi="Arial" w:cs="Arial"/>
                <w:sz w:val="18"/>
                <w:szCs w:val="18"/>
              </w:rPr>
              <w:t>toczącego się postępowania przed</w:t>
            </w:r>
            <w:r w:rsidR="005E2119" w:rsidRPr="00141C1A">
              <w:rPr>
                <w:rFonts w:ascii="Arial" w:hAnsi="Arial" w:cs="Arial"/>
                <w:sz w:val="18"/>
                <w:szCs w:val="18"/>
              </w:rPr>
              <w:t xml:space="preserve"> KIO w </w:t>
            </w:r>
            <w:r w:rsidR="00B95ABE" w:rsidRPr="00141C1A">
              <w:rPr>
                <w:rFonts w:ascii="Arial" w:hAnsi="Arial" w:cs="Arial"/>
                <w:sz w:val="18"/>
                <w:szCs w:val="18"/>
              </w:rPr>
              <w:t>ponownie ogłoszonym</w:t>
            </w:r>
            <w:r w:rsidR="005E2119" w:rsidRPr="00141C1A">
              <w:rPr>
                <w:rFonts w:ascii="Arial" w:hAnsi="Arial" w:cs="Arial"/>
                <w:sz w:val="18"/>
                <w:szCs w:val="18"/>
              </w:rPr>
              <w:t xml:space="preserve"> postępowaniu przetargowym</w:t>
            </w:r>
            <w:r w:rsidR="00CF1806" w:rsidRPr="00141C1A">
              <w:rPr>
                <w:rFonts w:ascii="Arial" w:hAnsi="Arial" w:cs="Arial"/>
                <w:sz w:val="18"/>
                <w:szCs w:val="18"/>
              </w:rPr>
              <w:t>.</w:t>
            </w:r>
            <w:r w:rsidR="00B95ABE" w:rsidRPr="00141C1A">
              <w:rPr>
                <w:rFonts w:ascii="Arial" w:hAnsi="Arial" w:cs="Arial"/>
                <w:sz w:val="18"/>
                <w:szCs w:val="18"/>
              </w:rPr>
              <w:t xml:space="preserve"> W odwołaniu do KIO Oferent zarzuca wybranemu Wykonawcy m.in. błędy formalne w złożonej dokumentacji.</w:t>
            </w:r>
          </w:p>
          <w:p w:rsidR="00821F6A" w:rsidRPr="00141C1A" w:rsidRDefault="009A136D" w:rsidP="00B95ABE">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24.07.</w:t>
            </w:r>
            <w:r w:rsidR="00821F6A" w:rsidRPr="00141C1A">
              <w:rPr>
                <w:rFonts w:ascii="Arial" w:hAnsi="Arial" w:cs="Arial"/>
                <w:sz w:val="18"/>
                <w:szCs w:val="18"/>
              </w:rPr>
              <w:t>2020 r. KIO oddaliła w całości odwołanie do postępowania i orzekła Wyrok na korzyść Zamawiającego</w:t>
            </w:r>
            <w:r w:rsidR="00DD4AAD" w:rsidRPr="00141C1A">
              <w:rPr>
                <w:rFonts w:ascii="Arial" w:hAnsi="Arial" w:cs="Arial"/>
                <w:sz w:val="18"/>
                <w:szCs w:val="18"/>
              </w:rPr>
              <w:t>.</w:t>
            </w:r>
          </w:p>
          <w:p w:rsidR="00DD4AAD" w:rsidRPr="00141C1A" w:rsidRDefault="0084719E" w:rsidP="00B95ABE">
            <w:pPr>
              <w:rPr>
                <w:rFonts w:ascii="Arial" w:hAnsi="Arial" w:cs="Arial"/>
                <w:sz w:val="18"/>
                <w:szCs w:val="18"/>
              </w:rPr>
            </w:pPr>
            <w:r>
              <w:rPr>
                <w:rFonts w:ascii="Arial" w:hAnsi="Arial" w:cs="Arial"/>
                <w:sz w:val="18"/>
                <w:szCs w:val="18"/>
              </w:rPr>
              <w:t>11.08.</w:t>
            </w:r>
            <w:r w:rsidR="00DD4AAD" w:rsidRPr="00141C1A">
              <w:rPr>
                <w:rFonts w:ascii="Arial" w:hAnsi="Arial" w:cs="Arial"/>
                <w:sz w:val="18"/>
                <w:szCs w:val="18"/>
              </w:rPr>
              <w:t>2020 r. została podpisana Umowa nr BA.WZP.26.1.7.2020.1 na rozbudowę Systemu PIT.</w:t>
            </w:r>
            <w:r w:rsidR="002E275F" w:rsidRPr="00141C1A">
              <w:rPr>
                <w:rFonts w:ascii="Arial" w:hAnsi="Arial" w:cs="Arial"/>
                <w:sz w:val="18"/>
                <w:szCs w:val="18"/>
              </w:rPr>
              <w:t xml:space="preserve"> </w:t>
            </w:r>
          </w:p>
          <w:p w:rsidR="00A20963" w:rsidRPr="00141C1A" w:rsidRDefault="005B6E2E" w:rsidP="00A20963">
            <w:pPr>
              <w:rPr>
                <w:rFonts w:ascii="Arial" w:hAnsi="Arial" w:cs="Arial"/>
                <w:sz w:val="18"/>
                <w:szCs w:val="18"/>
              </w:rPr>
            </w:pPr>
            <w:r w:rsidRPr="00141C1A">
              <w:rPr>
                <w:rFonts w:ascii="Arial" w:hAnsi="Arial" w:cs="Arial"/>
                <w:sz w:val="18"/>
                <w:szCs w:val="18"/>
              </w:rPr>
              <w:t>W dniu 08</w:t>
            </w:r>
            <w:r w:rsidR="003F0F8D" w:rsidRPr="00141C1A">
              <w:rPr>
                <w:rFonts w:ascii="Arial" w:hAnsi="Arial" w:cs="Arial"/>
                <w:sz w:val="18"/>
                <w:szCs w:val="18"/>
              </w:rPr>
              <w:t>.03.</w:t>
            </w:r>
            <w:r w:rsidRPr="00141C1A">
              <w:rPr>
                <w:rFonts w:ascii="Arial" w:hAnsi="Arial" w:cs="Arial"/>
                <w:sz w:val="18"/>
                <w:szCs w:val="18"/>
              </w:rPr>
              <w:t>2021 r</w:t>
            </w:r>
            <w:r w:rsidR="0053697F" w:rsidRPr="00141C1A">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141C1A">
              <w:rPr>
                <w:rFonts w:ascii="Arial" w:hAnsi="Arial" w:cs="Arial"/>
                <w:sz w:val="18"/>
                <w:szCs w:val="18"/>
              </w:rPr>
              <w:t xml:space="preserve"> oraz</w:t>
            </w:r>
            <w:r w:rsidR="0053697F" w:rsidRPr="00141C1A">
              <w:rPr>
                <w:rFonts w:ascii="Arial" w:hAnsi="Arial" w:cs="Arial"/>
                <w:sz w:val="18"/>
                <w:szCs w:val="18"/>
              </w:rPr>
              <w:t xml:space="preserve"> opóźnienia Wykonawcy w wykonywaniu przedmiotu Umowy, wskazujące na prawdopodobieństwo nieukończenia przedmiotu Umowy w umówionym czasie</w:t>
            </w:r>
            <w:r w:rsidR="0070666C" w:rsidRPr="00141C1A">
              <w:rPr>
                <w:rFonts w:ascii="Arial" w:hAnsi="Arial" w:cs="Arial"/>
                <w:sz w:val="18"/>
                <w:szCs w:val="18"/>
              </w:rPr>
              <w:t>.</w:t>
            </w:r>
            <w:r w:rsidR="0053697F" w:rsidRPr="00141C1A">
              <w:rPr>
                <w:rFonts w:ascii="Arial" w:hAnsi="Arial" w:cs="Arial"/>
                <w:sz w:val="18"/>
                <w:szCs w:val="18"/>
              </w:rPr>
              <w:t xml:space="preserve"> </w:t>
            </w:r>
            <w:r w:rsidR="00A20963" w:rsidRPr="00141C1A">
              <w:rPr>
                <w:rFonts w:ascii="Arial" w:hAnsi="Arial" w:cs="Arial"/>
                <w:sz w:val="18"/>
                <w:szCs w:val="18"/>
              </w:rPr>
              <w:t xml:space="preserve"> </w:t>
            </w:r>
          </w:p>
          <w:p w:rsidR="00B27858" w:rsidRPr="00141C1A" w:rsidRDefault="00B063EA" w:rsidP="004B3271">
            <w:pPr>
              <w:rPr>
                <w:rFonts w:ascii="Arial" w:hAnsi="Arial" w:cs="Arial"/>
                <w:sz w:val="18"/>
                <w:szCs w:val="18"/>
              </w:rPr>
            </w:pPr>
            <w:r w:rsidRPr="00141C1A">
              <w:rPr>
                <w:rFonts w:ascii="Arial" w:hAnsi="Arial" w:cs="Arial"/>
                <w:sz w:val="18"/>
                <w:szCs w:val="18"/>
              </w:rPr>
              <w:t xml:space="preserve">W </w:t>
            </w:r>
            <w:r w:rsidR="00FC166C" w:rsidRPr="00141C1A">
              <w:rPr>
                <w:rFonts w:ascii="Arial" w:hAnsi="Arial" w:cs="Arial"/>
                <w:sz w:val="18"/>
                <w:szCs w:val="18"/>
              </w:rPr>
              <w:t xml:space="preserve"> I </w:t>
            </w:r>
            <w:r w:rsidR="00F36BC4" w:rsidRPr="00141C1A">
              <w:rPr>
                <w:rFonts w:ascii="Arial" w:hAnsi="Arial" w:cs="Arial"/>
                <w:sz w:val="18"/>
                <w:szCs w:val="18"/>
              </w:rPr>
              <w:t>kwartale</w:t>
            </w:r>
            <w:r w:rsidRPr="00141C1A">
              <w:rPr>
                <w:rFonts w:ascii="Arial" w:hAnsi="Arial" w:cs="Arial"/>
                <w:sz w:val="18"/>
                <w:szCs w:val="18"/>
              </w:rPr>
              <w:t xml:space="preserve"> przeprowadzono </w:t>
            </w:r>
            <w:r w:rsidR="00A20963" w:rsidRPr="00141C1A">
              <w:rPr>
                <w:rFonts w:ascii="Arial" w:hAnsi="Arial" w:cs="Arial"/>
                <w:sz w:val="18"/>
                <w:szCs w:val="18"/>
              </w:rPr>
              <w:t>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02-2020</w:t>
            </w:r>
          </w:p>
          <w:p w:rsidR="003F325D" w:rsidRPr="00141C1A" w:rsidRDefault="003F325D" w:rsidP="003F325D">
            <w:pPr>
              <w:rPr>
                <w:rFonts w:ascii="Arial" w:hAnsi="Arial" w:cs="Arial"/>
                <w:sz w:val="18"/>
                <w:szCs w:val="18"/>
              </w:rPr>
            </w:pPr>
          </w:p>
        </w:tc>
        <w:tc>
          <w:tcPr>
            <w:tcW w:w="1914" w:type="dxa"/>
          </w:tcPr>
          <w:p w:rsidR="003F325D" w:rsidRPr="00141C1A" w:rsidRDefault="00CF1806" w:rsidP="003F325D">
            <w:pPr>
              <w:pStyle w:val="Akapitzlist"/>
              <w:ind w:left="7"/>
              <w:rPr>
                <w:rFonts w:ascii="Arial" w:hAnsi="Arial" w:cs="Arial"/>
                <w:sz w:val="18"/>
                <w:szCs w:val="18"/>
              </w:rPr>
            </w:pPr>
            <w:r w:rsidRPr="00141C1A">
              <w:rPr>
                <w:rFonts w:ascii="Arial" w:hAnsi="Arial" w:cs="Arial"/>
                <w:sz w:val="18"/>
                <w:szCs w:val="18"/>
              </w:rPr>
              <w:t>05-2020</w:t>
            </w:r>
          </w:p>
        </w:tc>
        <w:tc>
          <w:tcPr>
            <w:tcW w:w="2802" w:type="dxa"/>
          </w:tcPr>
          <w:p w:rsidR="003F325D" w:rsidRPr="00141C1A" w:rsidRDefault="00CF1806" w:rsidP="003F325D">
            <w:pPr>
              <w:rPr>
                <w:rFonts w:ascii="Arial" w:hAnsi="Arial" w:cs="Arial"/>
                <w:sz w:val="18"/>
                <w:szCs w:val="18"/>
              </w:rPr>
            </w:pPr>
            <w:r w:rsidRPr="00141C1A">
              <w:rPr>
                <w:rFonts w:ascii="Arial" w:hAnsi="Arial" w:cs="Arial"/>
                <w:sz w:val="18"/>
                <w:szCs w:val="18"/>
              </w:rPr>
              <w:t>Osiągnięty</w:t>
            </w:r>
          </w:p>
          <w:p w:rsidR="003F325D" w:rsidRPr="00141C1A" w:rsidRDefault="003F325D" w:rsidP="003F325D">
            <w:pPr>
              <w:rPr>
                <w:rFonts w:ascii="Arial" w:hAnsi="Arial" w:cs="Arial"/>
                <w:sz w:val="18"/>
                <w:szCs w:val="18"/>
              </w:rPr>
            </w:pPr>
            <w:r w:rsidRPr="00141C1A">
              <w:rPr>
                <w:rFonts w:ascii="Arial" w:hAnsi="Arial" w:cs="Arial"/>
                <w:sz w:val="18"/>
                <w:szCs w:val="18"/>
              </w:rPr>
              <w:t>Odbiór produktu nie był możliwy w planowanym terminie w związku z podpisaniem umowy na d</w:t>
            </w:r>
            <w:r w:rsidR="0084719E">
              <w:rPr>
                <w:rFonts w:ascii="Arial" w:hAnsi="Arial" w:cs="Arial"/>
                <w:sz w:val="18"/>
                <w:szCs w:val="18"/>
              </w:rPr>
              <w:t>ostawę infrastruktury w dniu 17.03.</w:t>
            </w:r>
            <w:r w:rsidRPr="00141C1A">
              <w:rPr>
                <w:rFonts w:ascii="Arial" w:hAnsi="Arial" w:cs="Arial"/>
                <w:sz w:val="18"/>
                <w:szCs w:val="18"/>
              </w:rPr>
              <w:t>2020 r. Czas na realizację zamówienia to 6</w:t>
            </w:r>
            <w:r w:rsidR="00CF1806" w:rsidRPr="00141C1A">
              <w:rPr>
                <w:rFonts w:ascii="Arial" w:hAnsi="Arial" w:cs="Arial"/>
                <w:sz w:val="18"/>
                <w:szCs w:val="18"/>
              </w:rPr>
              <w:t>0 dni od daty podpisania Umowy.</w:t>
            </w:r>
          </w:p>
          <w:p w:rsidR="003F325D" w:rsidRPr="00141C1A" w:rsidRDefault="00CF1806" w:rsidP="0084719E">
            <w:pPr>
              <w:rPr>
                <w:rFonts w:ascii="Arial" w:hAnsi="Arial" w:cs="Arial"/>
                <w:sz w:val="18"/>
                <w:szCs w:val="18"/>
              </w:rPr>
            </w:pPr>
            <w:r w:rsidRPr="00141C1A">
              <w:rPr>
                <w:rFonts w:ascii="Arial" w:hAnsi="Arial" w:cs="Arial"/>
                <w:sz w:val="18"/>
                <w:szCs w:val="18"/>
              </w:rPr>
              <w:t>Końc</w:t>
            </w:r>
            <w:r w:rsidR="0084719E">
              <w:rPr>
                <w:rFonts w:ascii="Arial" w:hAnsi="Arial" w:cs="Arial"/>
                <w:sz w:val="18"/>
                <w:szCs w:val="18"/>
              </w:rPr>
              <w:t>owy odbiór produktu nastąpił 14.05.</w:t>
            </w:r>
            <w:r w:rsidRPr="00141C1A">
              <w:rPr>
                <w:rFonts w:ascii="Arial" w:hAnsi="Arial" w:cs="Arial"/>
                <w:sz w:val="18"/>
                <w:szCs w:val="18"/>
              </w:rPr>
              <w:t>2020 r.</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sz w:val="18"/>
                <w:szCs w:val="18"/>
              </w:rPr>
            </w:pPr>
            <w:r w:rsidRPr="00141C1A">
              <w:rPr>
                <w:rFonts w:ascii="Arial" w:hAnsi="Arial" w:cs="Arial"/>
                <w:sz w:val="18"/>
                <w:szCs w:val="18"/>
              </w:rPr>
              <w:t>KPI 7 = 1 szt.</w:t>
            </w:r>
          </w:p>
        </w:tc>
        <w:tc>
          <w:tcPr>
            <w:tcW w:w="1289" w:type="dxa"/>
          </w:tcPr>
          <w:p w:rsidR="003F325D" w:rsidRPr="00141C1A" w:rsidRDefault="00222CF1" w:rsidP="003F325D">
            <w:pPr>
              <w:rPr>
                <w:rFonts w:ascii="Arial" w:hAnsi="Arial" w:cs="Arial"/>
                <w:sz w:val="18"/>
                <w:szCs w:val="18"/>
              </w:rPr>
            </w:pPr>
            <w:r w:rsidRPr="00141C1A">
              <w:rPr>
                <w:rFonts w:ascii="Arial" w:hAnsi="Arial" w:cs="Arial"/>
                <w:sz w:val="18"/>
                <w:szCs w:val="18"/>
              </w:rPr>
              <w:t>06-2023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0936B6" w:rsidRPr="00141C1A" w:rsidRDefault="000936B6" w:rsidP="000936B6">
            <w:pPr>
              <w:rPr>
                <w:rFonts w:ascii="Arial" w:hAnsi="Arial" w:cs="Arial"/>
                <w:sz w:val="18"/>
                <w:szCs w:val="18"/>
              </w:rPr>
            </w:pPr>
            <w:r w:rsidRPr="00141C1A">
              <w:rPr>
                <w:rFonts w:ascii="Arial" w:hAnsi="Arial" w:cs="Arial"/>
                <w:sz w:val="18"/>
                <w:szCs w:val="18"/>
              </w:rPr>
              <w:t>W trakcie realizacji</w:t>
            </w:r>
          </w:p>
          <w:p w:rsidR="00E56CF4" w:rsidRPr="00141C1A" w:rsidRDefault="00E56CF4" w:rsidP="002D3C96">
            <w:pPr>
              <w:rPr>
                <w:rFonts w:ascii="Arial" w:hAnsi="Arial" w:cs="Arial"/>
                <w:sz w:val="18"/>
                <w:szCs w:val="18"/>
              </w:rPr>
            </w:pPr>
            <w:r w:rsidRPr="00141C1A">
              <w:rPr>
                <w:rFonts w:ascii="Arial" w:hAnsi="Arial" w:cs="Arial"/>
                <w:sz w:val="18"/>
                <w:szCs w:val="18"/>
              </w:rPr>
              <w:t>W związku z</w:t>
            </w:r>
            <w:r w:rsidR="00CC2DE6" w:rsidRPr="00141C1A">
              <w:rPr>
                <w:rFonts w:ascii="Arial" w:hAnsi="Arial" w:cs="Arial"/>
                <w:sz w:val="18"/>
                <w:szCs w:val="18"/>
              </w:rPr>
              <w:t xml:space="preserve"> koniecznością</w:t>
            </w:r>
            <w:r w:rsidRPr="00141C1A">
              <w:rPr>
                <w:rFonts w:ascii="Arial" w:hAnsi="Arial" w:cs="Arial"/>
                <w:sz w:val="18"/>
                <w:szCs w:val="18"/>
              </w:rPr>
              <w:t xml:space="preserve"> ponown</w:t>
            </w:r>
            <w:r w:rsidR="00CC2DE6" w:rsidRPr="00141C1A">
              <w:rPr>
                <w:rFonts w:ascii="Arial" w:hAnsi="Arial" w:cs="Arial"/>
                <w:sz w:val="18"/>
                <w:szCs w:val="18"/>
              </w:rPr>
              <w:t>ego</w:t>
            </w:r>
            <w:r w:rsidRPr="00141C1A">
              <w:rPr>
                <w:rFonts w:ascii="Arial" w:hAnsi="Arial" w:cs="Arial"/>
                <w:sz w:val="18"/>
                <w:szCs w:val="18"/>
              </w:rPr>
              <w:t xml:space="preserve"> uruchomieni</w:t>
            </w:r>
            <w:r w:rsidR="00CC2DE6" w:rsidRPr="00141C1A">
              <w:rPr>
                <w:rFonts w:ascii="Arial" w:hAnsi="Arial" w:cs="Arial"/>
                <w:sz w:val="18"/>
                <w:szCs w:val="18"/>
              </w:rPr>
              <w:t>a</w:t>
            </w:r>
            <w:r w:rsidRPr="00141C1A">
              <w:rPr>
                <w:rFonts w:ascii="Arial" w:hAnsi="Arial" w:cs="Arial"/>
                <w:sz w:val="18"/>
                <w:szCs w:val="18"/>
              </w:rPr>
              <w:t xml:space="preserve"> procedury postępowania o udzielenie zamówienia publicznego</w:t>
            </w:r>
            <w:r w:rsidR="00CC2DE6" w:rsidRPr="00141C1A">
              <w:rPr>
                <w:rFonts w:ascii="Arial" w:hAnsi="Arial" w:cs="Arial"/>
                <w:sz w:val="18"/>
                <w:szCs w:val="18"/>
              </w:rPr>
              <w:t xml:space="preserve"> w celu wyłonienia Wykonawcy budowy nowych funkcjonalności Systemu PIT etap II</w:t>
            </w:r>
            <w:r w:rsidRPr="00141C1A">
              <w:rPr>
                <w:rFonts w:ascii="Arial" w:hAnsi="Arial" w:cs="Arial"/>
                <w:sz w:val="18"/>
                <w:szCs w:val="18"/>
              </w:rPr>
              <w:t xml:space="preserve"> planowany termin osiągnięcia kamienia milowego nie jest możliwy do zrealizowania w wyznaczonym czasie.</w:t>
            </w:r>
            <w:r w:rsidR="00182ADA" w:rsidRPr="00141C1A">
              <w:rPr>
                <w:rFonts w:ascii="Arial" w:hAnsi="Arial" w:cs="Arial"/>
                <w:sz w:val="18"/>
                <w:szCs w:val="18"/>
              </w:rPr>
              <w:t xml:space="preserve"> </w:t>
            </w:r>
            <w:r w:rsidR="00FB0E13" w:rsidRPr="00141C1A">
              <w:rPr>
                <w:rFonts w:ascii="Arial" w:hAnsi="Arial" w:cs="Arial"/>
                <w:sz w:val="18"/>
                <w:szCs w:val="18"/>
              </w:rPr>
              <w:t xml:space="preserve">Umowa z Wykonawca została zawarta 04.03.2022 r. </w:t>
            </w:r>
            <w:r w:rsidR="005F35BB">
              <w:rPr>
                <w:rFonts w:ascii="Arial" w:hAnsi="Arial" w:cs="Arial"/>
                <w:sz w:val="18"/>
                <w:szCs w:val="18"/>
              </w:rPr>
              <w:br/>
            </w:r>
            <w:r w:rsidR="004C5F5A" w:rsidRPr="00141C1A">
              <w:rPr>
                <w:rFonts w:ascii="Arial" w:hAnsi="Arial" w:cs="Arial"/>
                <w:sz w:val="18"/>
                <w:szCs w:val="18"/>
              </w:rPr>
              <w:t>W II kwartale nastąpił odbiór Etapu I tj. Analizy Przedwdrożeniowej. W III kwartale odebrany został Etap II</w:t>
            </w:r>
            <w:r w:rsidR="00DA434A" w:rsidRPr="00141C1A">
              <w:rPr>
                <w:rFonts w:ascii="Arial" w:hAnsi="Arial" w:cs="Arial"/>
                <w:sz w:val="18"/>
                <w:szCs w:val="18"/>
              </w:rPr>
              <w:t>, na który składa się</w:t>
            </w:r>
            <w:r w:rsidR="004C5F5A" w:rsidRPr="00141C1A">
              <w:rPr>
                <w:rFonts w:ascii="Arial" w:hAnsi="Arial" w:cs="Arial"/>
                <w:sz w:val="18"/>
                <w:szCs w:val="18"/>
              </w:rPr>
              <w:t xml:space="preserve"> Moduł Adresowy i Geokoder.</w:t>
            </w:r>
            <w:r w:rsidR="002D3C96" w:rsidRPr="00141C1A">
              <w:rPr>
                <w:rFonts w:ascii="Arial" w:hAnsi="Arial" w:cs="Arial"/>
                <w:sz w:val="18"/>
                <w:szCs w:val="18"/>
              </w:rPr>
              <w:t xml:space="preserve"> W IV kwartale odebrany</w:t>
            </w:r>
            <w:r w:rsidR="004F212F" w:rsidRPr="00141C1A">
              <w:rPr>
                <w:rFonts w:ascii="Arial" w:hAnsi="Arial" w:cs="Arial"/>
                <w:sz w:val="18"/>
                <w:szCs w:val="18"/>
              </w:rPr>
              <w:t xml:space="preserve"> został</w:t>
            </w:r>
            <w:r w:rsidR="002D3C96" w:rsidRPr="00141C1A">
              <w:rPr>
                <w:rFonts w:ascii="Arial" w:hAnsi="Arial" w:cs="Arial"/>
                <w:sz w:val="18"/>
                <w:szCs w:val="18"/>
              </w:rPr>
              <w:t xml:space="preserve"> jeden z produktów Etapu III tj. Klaster relacyjnej bazy danych. Aktualnie trwają prace nad realizacją pozostałych produktów Etapu III. </w:t>
            </w:r>
            <w:r w:rsidR="009629FF">
              <w:rPr>
                <w:rFonts w:ascii="Arial" w:hAnsi="Arial" w:cs="Arial"/>
                <w:sz w:val="18"/>
                <w:szCs w:val="18"/>
              </w:rPr>
              <w:t>W I kwartale br. odebrane zostały kolejne produkty Etapu III, tj. Moduł kolejkowania, przechowywanie plików oraz Serwer GIS.</w:t>
            </w:r>
            <w:r w:rsidR="000A3B1B" w:rsidRPr="00141C1A">
              <w:rPr>
                <w:rFonts w:ascii="Arial" w:hAnsi="Arial" w:cs="Arial"/>
                <w:sz w:val="18"/>
                <w:szCs w:val="18"/>
              </w:rPr>
              <w:t xml:space="preserve"> </w:t>
            </w:r>
            <w:r w:rsidR="00222CF1" w:rsidRPr="00141C1A">
              <w:rPr>
                <w:rFonts w:ascii="Arial" w:hAnsi="Arial" w:cs="Arial"/>
                <w:sz w:val="18"/>
                <w:szCs w:val="18"/>
              </w:rPr>
              <w:t>T</w:t>
            </w:r>
            <w:r w:rsidR="00FB0E13" w:rsidRPr="00141C1A">
              <w:rPr>
                <w:rFonts w:ascii="Arial" w:hAnsi="Arial" w:cs="Arial"/>
                <w:sz w:val="18"/>
                <w:szCs w:val="18"/>
              </w:rPr>
              <w:t>ermin osiągnięcia kamienia milowego to 06.2023.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9B2638" w:rsidP="003F325D">
            <w:pPr>
              <w:rPr>
                <w:rFonts w:ascii="Arial" w:hAnsi="Arial" w:cs="Arial"/>
                <w:sz w:val="18"/>
                <w:szCs w:val="18"/>
              </w:rPr>
            </w:pPr>
            <w:r w:rsidRPr="00141C1A">
              <w:rPr>
                <w:rFonts w:ascii="Arial" w:hAnsi="Arial" w:cs="Arial"/>
                <w:sz w:val="18"/>
                <w:szCs w:val="18"/>
              </w:rPr>
              <w:t>06-2023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p w:rsidR="0075347E" w:rsidRPr="00141C1A" w:rsidRDefault="002C402B" w:rsidP="00222CF1">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141C1A">
              <w:rPr>
                <w:rFonts w:ascii="Arial" w:hAnsi="Arial" w:cs="Arial"/>
                <w:sz w:val="18"/>
                <w:szCs w:val="18"/>
              </w:rPr>
              <w:t>lo</w:t>
            </w:r>
            <w:r w:rsidRPr="00141C1A">
              <w:rPr>
                <w:rFonts w:ascii="Arial" w:hAnsi="Arial" w:cs="Arial"/>
                <w:sz w:val="18"/>
                <w:szCs w:val="18"/>
              </w:rPr>
              <w:t>atacja próbna systemu nie by</w:t>
            </w:r>
            <w:r w:rsidR="00F15932" w:rsidRPr="00141C1A">
              <w:rPr>
                <w:rFonts w:ascii="Arial" w:hAnsi="Arial" w:cs="Arial"/>
                <w:sz w:val="18"/>
                <w:szCs w:val="18"/>
              </w:rPr>
              <w:t>ła</w:t>
            </w:r>
            <w:r w:rsidRPr="00141C1A">
              <w:rPr>
                <w:rFonts w:ascii="Arial" w:hAnsi="Arial" w:cs="Arial"/>
                <w:sz w:val="18"/>
                <w:szCs w:val="18"/>
              </w:rPr>
              <w:t xml:space="preserve"> możliw</w:t>
            </w:r>
            <w:r w:rsidR="00F15932" w:rsidRPr="00141C1A">
              <w:rPr>
                <w:rFonts w:ascii="Arial" w:hAnsi="Arial" w:cs="Arial"/>
                <w:sz w:val="18"/>
                <w:szCs w:val="18"/>
              </w:rPr>
              <w:t>a</w:t>
            </w:r>
            <w:r w:rsidRPr="00141C1A">
              <w:rPr>
                <w:rFonts w:ascii="Arial" w:hAnsi="Arial" w:cs="Arial"/>
                <w:sz w:val="18"/>
                <w:szCs w:val="18"/>
              </w:rPr>
              <w:t xml:space="preserve"> do zrealizowania w wyznaczonym</w:t>
            </w:r>
            <w:r w:rsidR="00F15932" w:rsidRPr="00141C1A">
              <w:rPr>
                <w:rFonts w:ascii="Arial" w:hAnsi="Arial" w:cs="Arial"/>
                <w:sz w:val="18"/>
                <w:szCs w:val="18"/>
              </w:rPr>
              <w:t xml:space="preserve"> terminie.</w:t>
            </w:r>
            <w:r w:rsidR="00182ADA" w:rsidRPr="00141C1A">
              <w:rPr>
                <w:rFonts w:ascii="Arial" w:hAnsi="Arial" w:cs="Arial"/>
                <w:sz w:val="18"/>
                <w:szCs w:val="18"/>
              </w:rPr>
              <w:t xml:space="preserve"> </w:t>
            </w:r>
            <w:r w:rsidR="00FB0E13" w:rsidRPr="00141C1A">
              <w:rPr>
                <w:rFonts w:ascii="Arial" w:hAnsi="Arial" w:cs="Arial"/>
                <w:sz w:val="18"/>
                <w:szCs w:val="18"/>
              </w:rPr>
              <w:t>Umowa z Wykonawca została zawarta 04.03.2022 r</w:t>
            </w:r>
            <w:r w:rsidR="00222CF1" w:rsidRPr="00141C1A">
              <w:rPr>
                <w:rFonts w:ascii="Arial" w:hAnsi="Arial" w:cs="Arial"/>
                <w:sz w:val="18"/>
                <w:szCs w:val="18"/>
              </w:rPr>
              <w:t>. T</w:t>
            </w:r>
            <w:r w:rsidR="00FB0E13" w:rsidRPr="00141C1A">
              <w:rPr>
                <w:rFonts w:ascii="Arial" w:hAnsi="Arial" w:cs="Arial"/>
                <w:sz w:val="18"/>
                <w:szCs w:val="18"/>
              </w:rPr>
              <w:t>ermin osiągnięcia kamienia milowego to 06.2023.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1 = 1 szt.</w:t>
            </w:r>
          </w:p>
          <w:p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2 = 3000 szt.</w:t>
            </w:r>
          </w:p>
          <w:p w:rsidR="003F325D" w:rsidRPr="00141C1A" w:rsidRDefault="003F325D" w:rsidP="003F325D">
            <w:pPr>
              <w:spacing w:after="240"/>
              <w:rPr>
                <w:rFonts w:ascii="Arial" w:hAnsi="Arial" w:cs="Arial"/>
                <w:sz w:val="18"/>
                <w:szCs w:val="18"/>
              </w:rPr>
            </w:pPr>
            <w:r w:rsidRPr="00141C1A">
              <w:rPr>
                <w:rFonts w:ascii="Arial" w:hAnsi="Arial" w:cs="Arial"/>
                <w:sz w:val="18"/>
                <w:szCs w:val="18"/>
              </w:rPr>
              <w:t>KPI 4 = 1 szt.</w:t>
            </w:r>
          </w:p>
        </w:tc>
        <w:tc>
          <w:tcPr>
            <w:tcW w:w="1289" w:type="dxa"/>
          </w:tcPr>
          <w:p w:rsidR="003F325D" w:rsidRPr="00141C1A" w:rsidRDefault="003F325D" w:rsidP="000936B6">
            <w:pPr>
              <w:rPr>
                <w:rFonts w:ascii="Arial" w:hAnsi="Arial" w:cs="Arial"/>
                <w:sz w:val="18"/>
                <w:szCs w:val="18"/>
              </w:rPr>
            </w:pPr>
            <w:r w:rsidRPr="00141C1A">
              <w:rPr>
                <w:rFonts w:ascii="Arial" w:hAnsi="Arial" w:cs="Arial"/>
                <w:sz w:val="18"/>
                <w:szCs w:val="18"/>
              </w:rPr>
              <w:t>0</w:t>
            </w:r>
            <w:r w:rsidR="0084719E">
              <w:rPr>
                <w:rFonts w:ascii="Arial" w:hAnsi="Arial" w:cs="Arial"/>
                <w:sz w:val="18"/>
                <w:szCs w:val="18"/>
              </w:rPr>
              <w:t>6-2023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p w:rsidR="00BE3F3C" w:rsidRPr="00141C1A" w:rsidRDefault="00BE3F3C" w:rsidP="00222CF1">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budowy nowych funkcjonalności Systemu PIT </w:t>
            </w:r>
            <w:r w:rsidR="009963A2" w:rsidRPr="00141C1A">
              <w:rPr>
                <w:rFonts w:ascii="Arial" w:hAnsi="Arial" w:cs="Arial"/>
                <w:sz w:val="18"/>
                <w:szCs w:val="18"/>
              </w:rPr>
              <w:t xml:space="preserve">udostępnienie nowych funkcjonalności </w:t>
            </w:r>
            <w:r w:rsidR="005C268D" w:rsidRPr="00141C1A">
              <w:rPr>
                <w:rFonts w:ascii="Arial" w:hAnsi="Arial" w:cs="Arial"/>
                <w:sz w:val="18"/>
                <w:szCs w:val="18"/>
              </w:rPr>
              <w:t>S</w:t>
            </w:r>
            <w:r w:rsidR="009963A2" w:rsidRPr="00141C1A">
              <w:rPr>
                <w:rFonts w:ascii="Arial" w:hAnsi="Arial" w:cs="Arial"/>
                <w:sz w:val="18"/>
                <w:szCs w:val="18"/>
              </w:rPr>
              <w:t>ystemu</w:t>
            </w:r>
            <w:r w:rsidR="005C268D" w:rsidRPr="00141C1A">
              <w:rPr>
                <w:rFonts w:ascii="Arial" w:hAnsi="Arial" w:cs="Arial"/>
                <w:sz w:val="18"/>
                <w:szCs w:val="18"/>
              </w:rPr>
              <w:t xml:space="preserve"> PIT</w:t>
            </w:r>
            <w:r w:rsidR="009963A2" w:rsidRPr="00141C1A">
              <w:rPr>
                <w:rFonts w:ascii="Arial" w:hAnsi="Arial" w:cs="Arial"/>
                <w:sz w:val="18"/>
                <w:szCs w:val="18"/>
              </w:rPr>
              <w:t xml:space="preserve"> </w:t>
            </w:r>
            <w:r w:rsidRPr="00141C1A">
              <w:rPr>
                <w:rFonts w:ascii="Arial" w:hAnsi="Arial" w:cs="Arial"/>
                <w:sz w:val="18"/>
                <w:szCs w:val="18"/>
              </w:rPr>
              <w:t>nie był</w:t>
            </w:r>
            <w:r w:rsidR="009963A2" w:rsidRPr="00141C1A">
              <w:rPr>
                <w:rFonts w:ascii="Arial" w:hAnsi="Arial" w:cs="Arial"/>
                <w:sz w:val="18"/>
                <w:szCs w:val="18"/>
              </w:rPr>
              <w:t>y</w:t>
            </w:r>
            <w:r w:rsidRPr="00141C1A">
              <w:rPr>
                <w:rFonts w:ascii="Arial" w:hAnsi="Arial" w:cs="Arial"/>
                <w:sz w:val="18"/>
                <w:szCs w:val="18"/>
              </w:rPr>
              <w:t xml:space="preserve"> możliw</w:t>
            </w:r>
            <w:r w:rsidR="009963A2" w:rsidRPr="00141C1A">
              <w:rPr>
                <w:rFonts w:ascii="Arial" w:hAnsi="Arial" w:cs="Arial"/>
                <w:sz w:val="18"/>
                <w:szCs w:val="18"/>
              </w:rPr>
              <w:t>e</w:t>
            </w:r>
            <w:r w:rsidRPr="00141C1A">
              <w:rPr>
                <w:rFonts w:ascii="Arial" w:hAnsi="Arial" w:cs="Arial"/>
                <w:sz w:val="18"/>
                <w:szCs w:val="18"/>
              </w:rPr>
              <w:t xml:space="preserve"> do zrealizowania w wyznaczonym terminie. </w:t>
            </w:r>
            <w:r w:rsidR="005C268D" w:rsidRPr="00141C1A">
              <w:rPr>
                <w:rFonts w:ascii="Arial" w:hAnsi="Arial" w:cs="Arial"/>
                <w:sz w:val="18"/>
                <w:szCs w:val="18"/>
              </w:rPr>
              <w:t xml:space="preserve">Umowa z Wykonawca została zawarta 04.03.2022 r. </w:t>
            </w:r>
            <w:r w:rsidR="002D3C96" w:rsidRPr="00141C1A">
              <w:rPr>
                <w:rFonts w:ascii="Arial" w:hAnsi="Arial" w:cs="Arial"/>
                <w:sz w:val="18"/>
                <w:szCs w:val="18"/>
              </w:rPr>
              <w:t xml:space="preserve">W II kwartale nastąpił odbiór Etapu </w:t>
            </w:r>
            <w:r w:rsidR="005F35BB">
              <w:rPr>
                <w:rFonts w:ascii="Arial" w:hAnsi="Arial" w:cs="Arial"/>
                <w:sz w:val="18"/>
                <w:szCs w:val="18"/>
              </w:rPr>
              <w:br/>
            </w:r>
            <w:r w:rsidR="002D3C96" w:rsidRPr="00141C1A">
              <w:rPr>
                <w:rFonts w:ascii="Arial" w:hAnsi="Arial" w:cs="Arial"/>
                <w:sz w:val="18"/>
                <w:szCs w:val="18"/>
              </w:rPr>
              <w:t xml:space="preserve">I tj. Analizy Przedwdrożeniowej. W III kwartale odebrany został Etap II, na który składa się Moduł Adresowy i Geokoder. </w:t>
            </w:r>
            <w:r w:rsidR="005F35BB">
              <w:rPr>
                <w:rFonts w:ascii="Arial" w:hAnsi="Arial" w:cs="Arial"/>
                <w:sz w:val="18"/>
                <w:szCs w:val="18"/>
              </w:rPr>
              <w:br/>
            </w:r>
            <w:r w:rsidR="002D3C96" w:rsidRPr="00141C1A">
              <w:rPr>
                <w:rFonts w:ascii="Arial" w:hAnsi="Arial" w:cs="Arial"/>
                <w:sz w:val="18"/>
                <w:szCs w:val="18"/>
              </w:rPr>
              <w:t>W IV kwartale został odebrany jeden z produktów Etapu III tj. Klaster relacyjnej bazy d</w:t>
            </w:r>
            <w:r w:rsidR="00F47C75" w:rsidRPr="00141C1A">
              <w:rPr>
                <w:rFonts w:ascii="Arial" w:hAnsi="Arial" w:cs="Arial"/>
                <w:sz w:val="18"/>
                <w:szCs w:val="18"/>
              </w:rPr>
              <w:t>anych. Aktualnie</w:t>
            </w:r>
            <w:r w:rsidR="002D3C96" w:rsidRPr="00141C1A">
              <w:rPr>
                <w:rFonts w:ascii="Arial" w:hAnsi="Arial" w:cs="Arial"/>
                <w:sz w:val="18"/>
                <w:szCs w:val="18"/>
              </w:rPr>
              <w:t xml:space="preserve"> trwają prace nad realizacją pozostałych produktów Etapu III.  </w:t>
            </w:r>
            <w:r w:rsidR="009629FF">
              <w:rPr>
                <w:rFonts w:ascii="Arial" w:hAnsi="Arial" w:cs="Arial"/>
                <w:sz w:val="18"/>
                <w:szCs w:val="18"/>
              </w:rPr>
              <w:t xml:space="preserve">W I kwartale br. odebrane zostały kolejne produkty Etapu III, tj. Moduł kolejkowania, przechowywanie plików oraz Serwer GIS. </w:t>
            </w:r>
            <w:r w:rsidR="00222CF1" w:rsidRPr="00141C1A">
              <w:rPr>
                <w:rFonts w:ascii="Arial" w:hAnsi="Arial" w:cs="Arial"/>
                <w:sz w:val="18"/>
                <w:szCs w:val="18"/>
              </w:rPr>
              <w:t>T</w:t>
            </w:r>
            <w:r w:rsidRPr="00141C1A">
              <w:rPr>
                <w:rFonts w:ascii="Arial" w:hAnsi="Arial" w:cs="Arial"/>
                <w:sz w:val="18"/>
                <w:szCs w:val="18"/>
              </w:rPr>
              <w:t>ermin osiągnięc</w:t>
            </w:r>
            <w:r w:rsidR="005C268D" w:rsidRPr="00141C1A">
              <w:rPr>
                <w:rFonts w:ascii="Arial" w:hAnsi="Arial" w:cs="Arial"/>
                <w:sz w:val="18"/>
                <w:szCs w:val="18"/>
              </w:rPr>
              <w:t xml:space="preserve">ia kamienia milowego to </w:t>
            </w:r>
            <w:r w:rsidR="00BE4EB8" w:rsidRPr="00141C1A">
              <w:rPr>
                <w:rFonts w:ascii="Arial" w:hAnsi="Arial" w:cs="Arial"/>
                <w:sz w:val="18"/>
                <w:szCs w:val="18"/>
              </w:rPr>
              <w:t>0</w:t>
            </w:r>
            <w:r w:rsidR="00FB0E13" w:rsidRPr="00141C1A">
              <w:rPr>
                <w:rFonts w:ascii="Arial" w:hAnsi="Arial" w:cs="Arial"/>
                <w:sz w:val="18"/>
                <w:szCs w:val="18"/>
              </w:rPr>
              <w:t>6</w:t>
            </w:r>
            <w:r w:rsidR="00BE4EB8" w:rsidRPr="00141C1A">
              <w:rPr>
                <w:rFonts w:ascii="Arial" w:hAnsi="Arial" w:cs="Arial"/>
                <w:sz w:val="18"/>
                <w:szCs w:val="18"/>
              </w:rPr>
              <w:t>.</w:t>
            </w:r>
            <w:r w:rsidRPr="00141C1A">
              <w:rPr>
                <w:rFonts w:ascii="Arial" w:hAnsi="Arial" w:cs="Arial"/>
                <w:sz w:val="18"/>
                <w:szCs w:val="18"/>
              </w:rPr>
              <w:t>2023.</w:t>
            </w:r>
          </w:p>
        </w:tc>
      </w:tr>
      <w:tr w:rsidR="003F325D" w:rsidRPr="002B50C0" w:rsidTr="006B5117">
        <w:tc>
          <w:tcPr>
            <w:tcW w:w="2127" w:type="dxa"/>
          </w:tcPr>
          <w:p w:rsidR="003F325D" w:rsidRPr="00141C1A" w:rsidRDefault="003F325D" w:rsidP="003F325D">
            <w:pPr>
              <w:rPr>
                <w:rFonts w:ascii="Arial" w:hAnsi="Arial" w:cs="Arial"/>
                <w:sz w:val="18"/>
                <w:szCs w:val="18"/>
              </w:rPr>
            </w:pPr>
            <w:r w:rsidRPr="00141C1A">
              <w:rPr>
                <w:rFonts w:ascii="Arial" w:hAnsi="Arial" w:cs="Arial"/>
                <w:sz w:val="18"/>
                <w:szCs w:val="18"/>
              </w:rPr>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rsidR="003F325D" w:rsidRPr="00141C1A" w:rsidRDefault="003F325D" w:rsidP="003F325D">
            <w:pPr>
              <w:rPr>
                <w:rFonts w:ascii="Arial" w:hAnsi="Arial" w:cs="Arial"/>
                <w:sz w:val="18"/>
                <w:szCs w:val="18"/>
              </w:rPr>
            </w:pPr>
            <w:r w:rsidRPr="00141C1A">
              <w:rPr>
                <w:rFonts w:ascii="Arial" w:hAnsi="Arial" w:cs="Arial"/>
                <w:sz w:val="18"/>
                <w:szCs w:val="18"/>
              </w:rPr>
              <w:t>12-2023</w:t>
            </w:r>
          </w:p>
        </w:tc>
        <w:tc>
          <w:tcPr>
            <w:tcW w:w="1914" w:type="dxa"/>
          </w:tcPr>
          <w:p w:rsidR="003F325D" w:rsidRPr="00141C1A" w:rsidRDefault="003F325D" w:rsidP="003F325D">
            <w:pPr>
              <w:pStyle w:val="Akapitzlist"/>
              <w:ind w:left="7"/>
              <w:rPr>
                <w:rFonts w:ascii="Arial" w:hAnsi="Arial" w:cs="Arial"/>
                <w:sz w:val="18"/>
                <w:szCs w:val="18"/>
              </w:rPr>
            </w:pPr>
          </w:p>
        </w:tc>
        <w:tc>
          <w:tcPr>
            <w:tcW w:w="2802" w:type="dxa"/>
          </w:tcPr>
          <w:p w:rsidR="003F325D" w:rsidRPr="00141C1A" w:rsidRDefault="003F325D" w:rsidP="003F325D">
            <w:pPr>
              <w:rPr>
                <w:rFonts w:ascii="Arial" w:hAnsi="Arial" w:cs="Arial"/>
                <w:sz w:val="18"/>
                <w:szCs w:val="18"/>
              </w:rPr>
            </w:pPr>
            <w:r w:rsidRPr="00141C1A">
              <w:rPr>
                <w:rFonts w:ascii="Arial" w:hAnsi="Arial" w:cs="Arial"/>
                <w:sz w:val="18"/>
                <w:szCs w:val="18"/>
              </w:rPr>
              <w:t>Planowany</w:t>
            </w:r>
          </w:p>
        </w:tc>
      </w:tr>
    </w:tbl>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rsidTr="00141A92">
        <w:trPr>
          <w:tblHeader/>
        </w:trPr>
        <w:tc>
          <w:tcPr>
            <w:tcW w:w="2545"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rsidTr="00047D9D">
        <w:tc>
          <w:tcPr>
            <w:tcW w:w="2545" w:type="dxa"/>
          </w:tcPr>
          <w:p w:rsidR="003F325D" w:rsidRPr="00141C1A" w:rsidRDefault="003F325D" w:rsidP="003F325D">
            <w:pPr>
              <w:rPr>
                <w:rFonts w:ascii="Arial" w:hAnsi="Arial" w:cs="Arial"/>
                <w:color w:val="0070C0"/>
                <w:sz w:val="18"/>
                <w:szCs w:val="18"/>
                <w:lang w:eastAsia="pl-PL"/>
              </w:rPr>
            </w:pPr>
            <w:r w:rsidRPr="00141C1A">
              <w:rPr>
                <w:rFonts w:ascii="Arial" w:hAnsi="Arial" w:cs="Arial"/>
                <w:sz w:val="18"/>
                <w:szCs w:val="18"/>
              </w:rPr>
              <w:t>Liczba utworzonych lub dostosowanych systemów informatycznych</w:t>
            </w:r>
          </w:p>
        </w:tc>
        <w:tc>
          <w:tcPr>
            <w:tcW w:w="1278"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Szt.</w:t>
            </w:r>
          </w:p>
        </w:tc>
        <w:tc>
          <w:tcPr>
            <w:tcW w:w="1842" w:type="dxa"/>
          </w:tcPr>
          <w:p w:rsidR="003F325D" w:rsidRPr="00141C1A" w:rsidRDefault="003F325D" w:rsidP="003F325D">
            <w:pPr>
              <w:pStyle w:val="Tekstpodstawowy2"/>
              <w:ind w:left="0"/>
              <w:rPr>
                <w:rFonts w:cs="Arial"/>
                <w:b/>
                <w:sz w:val="18"/>
                <w:szCs w:val="18"/>
              </w:rPr>
            </w:pPr>
            <w:r w:rsidRPr="00141C1A">
              <w:rPr>
                <w:rFonts w:cs="Arial"/>
                <w:sz w:val="18"/>
                <w:szCs w:val="18"/>
              </w:rPr>
              <w:t>1</w:t>
            </w:r>
          </w:p>
          <w:p w:rsidR="003F325D" w:rsidRPr="00141C1A" w:rsidRDefault="003F325D" w:rsidP="003F325D">
            <w:pPr>
              <w:rPr>
                <w:rFonts w:ascii="Arial" w:hAnsi="Arial" w:cs="Arial"/>
                <w:color w:val="0070C0"/>
                <w:sz w:val="18"/>
                <w:szCs w:val="18"/>
              </w:rPr>
            </w:pPr>
          </w:p>
        </w:tc>
        <w:tc>
          <w:tcPr>
            <w:tcW w:w="1701" w:type="dxa"/>
          </w:tcPr>
          <w:p w:rsidR="003F325D" w:rsidRPr="00141C1A" w:rsidRDefault="002B0F96" w:rsidP="003F325D">
            <w:pPr>
              <w:rPr>
                <w:rFonts w:ascii="Arial" w:hAnsi="Arial" w:cs="Arial"/>
                <w:color w:val="0070C0"/>
                <w:sz w:val="18"/>
                <w:szCs w:val="18"/>
              </w:rPr>
            </w:pPr>
            <w:r w:rsidRPr="00141C1A">
              <w:rPr>
                <w:rFonts w:ascii="Arial" w:hAnsi="Arial" w:cs="Arial"/>
                <w:sz w:val="18"/>
                <w:szCs w:val="18"/>
              </w:rPr>
              <w:t>06-2023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675BB8" w:rsidRPr="00141C1A" w:rsidRDefault="00675BB8" w:rsidP="00F62D28">
            <w:pPr>
              <w:rPr>
                <w:rFonts w:ascii="Arial" w:hAnsi="Arial" w:cs="Arial"/>
                <w:color w:val="0070C0"/>
                <w:sz w:val="18"/>
                <w:szCs w:val="18"/>
              </w:rPr>
            </w:pP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użytkowników systemów informatycznych</w:t>
            </w:r>
          </w:p>
          <w:p w:rsidR="003F325D" w:rsidRPr="00141C1A" w:rsidRDefault="003F325D" w:rsidP="003F325D">
            <w:pPr>
              <w:rPr>
                <w:rFonts w:ascii="Arial" w:hAnsi="Arial" w:cs="Arial"/>
                <w:sz w:val="18"/>
                <w:szCs w:val="18"/>
              </w:rPr>
            </w:pP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3000</w:t>
            </w:r>
          </w:p>
        </w:tc>
        <w:tc>
          <w:tcPr>
            <w:tcW w:w="1701" w:type="dxa"/>
          </w:tcPr>
          <w:p w:rsidR="003F325D" w:rsidRPr="00141C1A" w:rsidRDefault="002B0F96" w:rsidP="00636D44">
            <w:pPr>
              <w:rPr>
                <w:rFonts w:ascii="Arial" w:hAnsi="Arial" w:cs="Arial"/>
                <w:sz w:val="18"/>
                <w:szCs w:val="18"/>
              </w:rPr>
            </w:pPr>
            <w:r w:rsidRPr="00141C1A">
              <w:rPr>
                <w:rFonts w:ascii="Arial" w:hAnsi="Arial" w:cs="Arial"/>
                <w:sz w:val="18"/>
                <w:szCs w:val="18"/>
              </w:rPr>
              <w:t>02-2023</w:t>
            </w:r>
          </w:p>
        </w:tc>
        <w:tc>
          <w:tcPr>
            <w:tcW w:w="2268" w:type="dxa"/>
          </w:tcPr>
          <w:p w:rsidR="00CE0F20" w:rsidRPr="00141C1A" w:rsidRDefault="00E56B75" w:rsidP="00CE0F20">
            <w:pPr>
              <w:rPr>
                <w:rFonts w:ascii="Arial" w:hAnsi="Arial" w:cs="Arial"/>
                <w:sz w:val="18"/>
                <w:szCs w:val="18"/>
              </w:rPr>
            </w:pPr>
            <w:r>
              <w:rPr>
                <w:rFonts w:ascii="Arial" w:hAnsi="Arial" w:cs="Arial"/>
                <w:sz w:val="18"/>
                <w:szCs w:val="18"/>
              </w:rPr>
              <w:t xml:space="preserve">1341 </w:t>
            </w:r>
            <w:r w:rsidR="00062FE9">
              <w:rPr>
                <w:rFonts w:ascii="Arial" w:hAnsi="Arial" w:cs="Arial"/>
                <w:sz w:val="18"/>
                <w:szCs w:val="18"/>
              </w:rPr>
              <w:t xml:space="preserve">Z uwagi na  problemy wydajnościowe systemu nie było możliwe osiągnięcie wartości docelowej w planowanym terminie. </w:t>
            </w:r>
            <w:r w:rsidR="00CE0F20">
              <w:rPr>
                <w:rFonts w:ascii="Arial" w:hAnsi="Arial" w:cs="Arial"/>
                <w:sz w:val="18"/>
                <w:szCs w:val="18"/>
              </w:rPr>
              <w:t xml:space="preserve">Niedostępność systemu spowodowana jego niską wydajnością skutkowała brakiem możliwości udostępnienia systemu planowanej liczbie </w:t>
            </w:r>
            <w:r w:rsidR="00DD5E12">
              <w:rPr>
                <w:rFonts w:ascii="Arial" w:hAnsi="Arial" w:cs="Arial"/>
                <w:sz w:val="18"/>
                <w:szCs w:val="18"/>
              </w:rPr>
              <w:t>użytkowników.</w:t>
            </w:r>
            <w:r w:rsidR="00DD5E12" w:rsidRPr="00141C1A">
              <w:rPr>
                <w:rFonts w:ascii="Arial" w:hAnsi="Arial" w:cs="Arial"/>
                <w:sz w:val="18"/>
                <w:szCs w:val="18"/>
              </w:rPr>
              <w:t xml:space="preserve"> Przewidywany</w:t>
            </w:r>
            <w:r w:rsidR="00062FE9" w:rsidRPr="00141C1A">
              <w:rPr>
                <w:rFonts w:ascii="Arial" w:hAnsi="Arial" w:cs="Arial"/>
                <w:sz w:val="18"/>
                <w:szCs w:val="18"/>
              </w:rPr>
              <w:t xml:space="preserve"> termin </w:t>
            </w:r>
            <w:r w:rsidR="00062FE9">
              <w:rPr>
                <w:rFonts w:ascii="Arial" w:hAnsi="Arial" w:cs="Arial"/>
                <w:sz w:val="18"/>
                <w:szCs w:val="18"/>
              </w:rPr>
              <w:t xml:space="preserve">osiągnięcia wskaźnika efektywności projektowej </w:t>
            </w:r>
            <w:r w:rsidR="00062FE9" w:rsidRPr="00141C1A">
              <w:rPr>
                <w:rFonts w:ascii="Arial" w:hAnsi="Arial" w:cs="Arial"/>
                <w:sz w:val="18"/>
                <w:szCs w:val="18"/>
              </w:rPr>
              <w:t>to 0</w:t>
            </w:r>
            <w:r w:rsidR="00062FE9">
              <w:rPr>
                <w:rFonts w:ascii="Arial" w:hAnsi="Arial" w:cs="Arial"/>
                <w:sz w:val="18"/>
                <w:szCs w:val="18"/>
              </w:rPr>
              <w:t>9</w:t>
            </w:r>
            <w:r w:rsidR="00062FE9" w:rsidRPr="00141C1A">
              <w:rPr>
                <w:rFonts w:ascii="Arial" w:hAnsi="Arial" w:cs="Arial"/>
                <w:sz w:val="18"/>
                <w:szCs w:val="18"/>
              </w:rPr>
              <w:t>.2023r.</w:t>
            </w: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zakupionych urządzeń oraz elementów wyposażenia stanowiska pracy</w:t>
            </w:r>
          </w:p>
          <w:p w:rsidR="003F325D" w:rsidRPr="00141C1A" w:rsidRDefault="003F325D" w:rsidP="003F325D">
            <w:pPr>
              <w:rPr>
                <w:rFonts w:ascii="Arial" w:hAnsi="Arial" w:cs="Arial"/>
                <w:sz w:val="18"/>
                <w:szCs w:val="18"/>
              </w:rPr>
            </w:pP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10</w:t>
            </w:r>
          </w:p>
        </w:tc>
        <w:tc>
          <w:tcPr>
            <w:tcW w:w="1701" w:type="dxa"/>
          </w:tcPr>
          <w:p w:rsidR="003F325D" w:rsidRPr="00141C1A" w:rsidRDefault="002B0F96" w:rsidP="002B0F96">
            <w:pPr>
              <w:rPr>
                <w:rFonts w:ascii="Arial" w:hAnsi="Arial" w:cs="Arial"/>
                <w:sz w:val="18"/>
                <w:szCs w:val="18"/>
              </w:rPr>
            </w:pPr>
            <w:r w:rsidRPr="00141C1A">
              <w:rPr>
                <w:rFonts w:ascii="Arial" w:hAnsi="Arial" w:cs="Arial"/>
                <w:sz w:val="18"/>
                <w:szCs w:val="18"/>
              </w:rPr>
              <w:t>12-2023</w:t>
            </w:r>
          </w:p>
        </w:tc>
        <w:tc>
          <w:tcPr>
            <w:tcW w:w="2268" w:type="dxa"/>
          </w:tcPr>
          <w:p w:rsidR="00182ADA" w:rsidRPr="00141C1A" w:rsidRDefault="00053B8A" w:rsidP="003F325D">
            <w:pPr>
              <w:rPr>
                <w:rFonts w:ascii="Arial" w:hAnsi="Arial" w:cs="Arial"/>
                <w:sz w:val="18"/>
                <w:szCs w:val="18"/>
              </w:rPr>
            </w:pPr>
            <w:r w:rsidRPr="00141C1A">
              <w:rPr>
                <w:rFonts w:ascii="Arial" w:hAnsi="Arial" w:cs="Arial"/>
                <w:sz w:val="18"/>
                <w:szCs w:val="18"/>
              </w:rPr>
              <w:t xml:space="preserve">18 </w:t>
            </w:r>
          </w:p>
          <w:p w:rsidR="00FF0504" w:rsidRPr="00141C1A" w:rsidRDefault="00FF0504" w:rsidP="00FF0504">
            <w:pPr>
              <w:rPr>
                <w:rFonts w:ascii="Arial" w:hAnsi="Arial" w:cs="Arial"/>
                <w:sz w:val="18"/>
                <w:szCs w:val="18"/>
              </w:rPr>
            </w:pPr>
            <w:r w:rsidRPr="00141C1A">
              <w:rPr>
                <w:rFonts w:ascii="Arial" w:hAnsi="Arial" w:cs="Arial"/>
                <w:sz w:val="18"/>
                <w:szCs w:val="18"/>
              </w:rPr>
              <w:t>Z uwagi na szeroki zakres realizowanych  prac i  poziom intensywności prowadzonych dz</w:t>
            </w:r>
            <w:r w:rsidR="00D143E9" w:rsidRPr="00141C1A">
              <w:rPr>
                <w:rFonts w:ascii="Arial" w:hAnsi="Arial" w:cs="Arial"/>
                <w:sz w:val="18"/>
                <w:szCs w:val="18"/>
              </w:rPr>
              <w:t>iałań niezbędne było zapewnienie</w:t>
            </w:r>
            <w:r w:rsidRPr="00141C1A">
              <w:rPr>
                <w:rFonts w:ascii="Arial" w:hAnsi="Arial" w:cs="Arial"/>
                <w:sz w:val="18"/>
                <w:szCs w:val="18"/>
              </w:rPr>
              <w:t xml:space="preserve">  odpowiedniego wyposażenia  stanowisk pracy dla  większej  niż pierwotnie zakładano liczby osób zaangażowanych w realizację projektu. Efektem powyższego jest przekroczenie wartości wskaźnika.  </w:t>
            </w:r>
          </w:p>
          <w:p w:rsidR="00FF0504" w:rsidRPr="00141C1A" w:rsidRDefault="00FF0504" w:rsidP="0000084A">
            <w:pPr>
              <w:rPr>
                <w:rFonts w:ascii="Arial" w:hAnsi="Arial" w:cs="Arial"/>
                <w:sz w:val="18"/>
                <w:szCs w:val="18"/>
              </w:rPr>
            </w:pPr>
            <w:r w:rsidRPr="00141C1A">
              <w:rPr>
                <w:rFonts w:ascii="Arial" w:hAnsi="Arial" w:cs="Arial"/>
                <w:sz w:val="18"/>
                <w:szCs w:val="18"/>
              </w:rPr>
              <w:t>Dokonanie zakupu było niezbędne dla osiągniecia założeń projektu.</w:t>
            </w:r>
          </w:p>
          <w:p w:rsidR="003F325D" w:rsidRPr="00141C1A" w:rsidRDefault="003F325D" w:rsidP="003F325D">
            <w:pPr>
              <w:rPr>
                <w:rFonts w:ascii="Arial" w:hAnsi="Arial" w:cs="Arial"/>
                <w:sz w:val="18"/>
                <w:szCs w:val="18"/>
              </w:rPr>
            </w:pPr>
          </w:p>
        </w:tc>
      </w:tr>
      <w:tr w:rsidR="003F325D" w:rsidRPr="002B50C0" w:rsidTr="00047D9D">
        <w:tc>
          <w:tcPr>
            <w:tcW w:w="2545" w:type="dxa"/>
          </w:tcPr>
          <w:p w:rsidR="003F325D" w:rsidRPr="00141C1A" w:rsidRDefault="00765A10" w:rsidP="003F325D">
            <w:pPr>
              <w:rPr>
                <w:rFonts w:ascii="Arial" w:hAnsi="Arial" w:cs="Arial"/>
                <w:sz w:val="18"/>
                <w:szCs w:val="18"/>
              </w:rPr>
            </w:pPr>
            <w:r w:rsidRPr="00141C1A">
              <w:rPr>
                <w:rFonts w:ascii="Arial" w:hAnsi="Arial" w:cs="Arial"/>
                <w:sz w:val="18"/>
                <w:szCs w:val="18"/>
              </w:rPr>
              <w:t>Z</w:t>
            </w:r>
            <w:r w:rsidR="003F325D" w:rsidRPr="00141C1A">
              <w:rPr>
                <w:rFonts w:ascii="Arial" w:hAnsi="Arial" w:cs="Arial"/>
                <w:sz w:val="18"/>
                <w:szCs w:val="18"/>
              </w:rPr>
              <w:t>mniejszenie liczby instytucji zaangażowanych w realizację procesu</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3F325D" w:rsidP="003F325D">
            <w:pPr>
              <w:rPr>
                <w:rFonts w:ascii="Arial" w:hAnsi="Arial" w:cs="Arial"/>
                <w:sz w:val="18"/>
                <w:szCs w:val="18"/>
              </w:rPr>
            </w:pPr>
            <w:r w:rsidRPr="00141C1A">
              <w:rPr>
                <w:rFonts w:ascii="Arial" w:hAnsi="Arial" w:cs="Arial"/>
                <w:sz w:val="18"/>
                <w:szCs w:val="18"/>
              </w:rPr>
              <w:t>1</w:t>
            </w:r>
          </w:p>
        </w:tc>
        <w:tc>
          <w:tcPr>
            <w:tcW w:w="1701" w:type="dxa"/>
          </w:tcPr>
          <w:p w:rsidR="003F325D" w:rsidRPr="00141C1A" w:rsidRDefault="003F325D" w:rsidP="00222CF1">
            <w:pPr>
              <w:rPr>
                <w:rFonts w:ascii="Arial" w:hAnsi="Arial" w:cs="Arial"/>
                <w:sz w:val="18"/>
                <w:szCs w:val="18"/>
              </w:rPr>
            </w:pPr>
            <w:r w:rsidRPr="00141C1A">
              <w:rPr>
                <w:rFonts w:ascii="Arial" w:hAnsi="Arial" w:cs="Arial"/>
                <w:sz w:val="18"/>
                <w:szCs w:val="18"/>
              </w:rPr>
              <w:t>0</w:t>
            </w:r>
            <w:r w:rsidR="00222CF1" w:rsidRPr="00141C1A">
              <w:rPr>
                <w:rFonts w:ascii="Arial" w:hAnsi="Arial" w:cs="Arial"/>
                <w:sz w:val="18"/>
                <w:szCs w:val="18"/>
              </w:rPr>
              <w:t>6</w:t>
            </w:r>
            <w:r w:rsidR="00BA2B86" w:rsidRPr="00141C1A">
              <w:rPr>
                <w:rFonts w:ascii="Arial" w:hAnsi="Arial" w:cs="Arial"/>
                <w:sz w:val="18"/>
                <w:szCs w:val="18"/>
              </w:rPr>
              <w:t>-2023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675BB8" w:rsidRPr="00141C1A" w:rsidRDefault="00675BB8" w:rsidP="00222BB0">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osiągnięcia wskaźnika ulegnie wydłużeniu. Przewidywany termin to </w:t>
            </w:r>
            <w:r w:rsidR="00222CF1" w:rsidRPr="00141C1A">
              <w:rPr>
                <w:rFonts w:ascii="Arial" w:hAnsi="Arial" w:cs="Arial"/>
                <w:sz w:val="18"/>
                <w:szCs w:val="18"/>
              </w:rPr>
              <w:t>06</w:t>
            </w:r>
            <w:r w:rsidRPr="00141C1A">
              <w:rPr>
                <w:rFonts w:ascii="Arial" w:hAnsi="Arial" w:cs="Arial"/>
                <w:sz w:val="18"/>
                <w:szCs w:val="18"/>
              </w:rPr>
              <w:t>.2023r.</w:t>
            </w: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zorganizowanych spotkań, konferencji, seminariów</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B2168F" w:rsidRDefault="00DD5E12" w:rsidP="003F325D">
            <w:pPr>
              <w:rPr>
                <w:rFonts w:ascii="Arial" w:hAnsi="Arial" w:cs="Arial"/>
                <w:sz w:val="18"/>
                <w:szCs w:val="18"/>
              </w:rPr>
            </w:pPr>
            <w:r>
              <w:rPr>
                <w:rFonts w:ascii="Arial" w:hAnsi="Arial" w:cs="Arial"/>
                <w:sz w:val="18"/>
                <w:szCs w:val="18"/>
              </w:rPr>
              <w:t xml:space="preserve"> 4</w:t>
            </w:r>
            <w:r w:rsidR="00B2168F">
              <w:rPr>
                <w:rFonts w:ascii="Arial" w:hAnsi="Arial" w:cs="Arial"/>
                <w:sz w:val="18"/>
                <w:szCs w:val="18"/>
              </w:rPr>
              <w:t xml:space="preserve"> </w:t>
            </w:r>
          </w:p>
          <w:p w:rsidR="00B2168F" w:rsidRDefault="00B2168F" w:rsidP="003F325D">
            <w:pPr>
              <w:rPr>
                <w:rFonts w:ascii="Arial" w:hAnsi="Arial" w:cs="Arial"/>
                <w:sz w:val="18"/>
                <w:szCs w:val="18"/>
              </w:rPr>
            </w:pPr>
            <w:r>
              <w:rPr>
                <w:rFonts w:ascii="Arial" w:hAnsi="Arial" w:cs="Arial"/>
                <w:sz w:val="18"/>
                <w:szCs w:val="18"/>
              </w:rPr>
              <w:t xml:space="preserve">Wartość docelowa wskaźnika została zmieniona na podstawie zawartego Aneksu nr 2 do </w:t>
            </w:r>
          </w:p>
          <w:p w:rsidR="003F325D" w:rsidRPr="00141C1A" w:rsidRDefault="00B2168F" w:rsidP="003F325D">
            <w:pPr>
              <w:rPr>
                <w:rFonts w:ascii="Arial" w:hAnsi="Arial" w:cs="Arial"/>
                <w:sz w:val="18"/>
                <w:szCs w:val="18"/>
              </w:rPr>
            </w:pPr>
            <w:r>
              <w:rPr>
                <w:rFonts w:ascii="Arial" w:hAnsi="Arial" w:cs="Arial"/>
                <w:sz w:val="18"/>
                <w:szCs w:val="18"/>
              </w:rPr>
              <w:t>Porozumienia</w:t>
            </w:r>
          </w:p>
        </w:tc>
        <w:tc>
          <w:tcPr>
            <w:tcW w:w="1701" w:type="dxa"/>
          </w:tcPr>
          <w:p w:rsidR="003F325D" w:rsidRPr="00141C1A" w:rsidRDefault="00FC166C"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-2023</w:t>
            </w:r>
          </w:p>
        </w:tc>
        <w:tc>
          <w:tcPr>
            <w:tcW w:w="2268" w:type="dxa"/>
          </w:tcPr>
          <w:p w:rsidR="003F325D" w:rsidRPr="00141C1A" w:rsidRDefault="003F325D" w:rsidP="003F325D">
            <w:pPr>
              <w:rPr>
                <w:rFonts w:ascii="Arial" w:hAnsi="Arial" w:cs="Arial"/>
                <w:sz w:val="18"/>
                <w:szCs w:val="18"/>
              </w:rPr>
            </w:pPr>
            <w:r w:rsidRPr="00141C1A">
              <w:rPr>
                <w:rFonts w:ascii="Arial" w:hAnsi="Arial" w:cs="Arial"/>
                <w:sz w:val="18"/>
                <w:szCs w:val="18"/>
              </w:rPr>
              <w:t>0</w:t>
            </w:r>
          </w:p>
          <w:p w:rsidR="00FC166C" w:rsidRPr="00141C1A" w:rsidRDefault="00FC166C" w:rsidP="003F325D">
            <w:pPr>
              <w:rPr>
                <w:rFonts w:ascii="Arial" w:hAnsi="Arial" w:cs="Arial"/>
                <w:sz w:val="18"/>
                <w:szCs w:val="18"/>
              </w:rPr>
            </w:pPr>
            <w:r w:rsidRPr="00141C1A">
              <w:rPr>
                <w:rFonts w:ascii="Arial" w:hAnsi="Arial" w:cs="Arial"/>
                <w:sz w:val="18"/>
                <w:szCs w:val="18"/>
              </w:rPr>
              <w:t>Termin zakończenia realizacji projektu został przedłużony stosownym aneksem do porozumienia, a więc również planowany termin osiągnięcia wartości docelowej wskaźników efektywności projektu.</w:t>
            </w:r>
          </w:p>
        </w:tc>
      </w:tr>
      <w:tr w:rsidR="003F325D" w:rsidRPr="002B50C0" w:rsidTr="00047D9D">
        <w:tc>
          <w:tcPr>
            <w:tcW w:w="2545" w:type="dxa"/>
          </w:tcPr>
          <w:p w:rsidR="003F325D" w:rsidRPr="00141C1A" w:rsidRDefault="003F325D" w:rsidP="003F325D">
            <w:pPr>
              <w:rPr>
                <w:rFonts w:ascii="Arial" w:hAnsi="Arial" w:cs="Arial"/>
                <w:sz w:val="18"/>
                <w:szCs w:val="18"/>
              </w:rPr>
            </w:pPr>
            <w:r w:rsidRPr="00141C1A">
              <w:rPr>
                <w:rFonts w:ascii="Arial" w:hAnsi="Arial" w:cs="Arial"/>
                <w:sz w:val="18"/>
                <w:szCs w:val="18"/>
              </w:rPr>
              <w:t>Liczba uczestników form szkoleniowych dla instytucji</w:t>
            </w:r>
          </w:p>
        </w:tc>
        <w:tc>
          <w:tcPr>
            <w:tcW w:w="1278" w:type="dxa"/>
          </w:tcPr>
          <w:p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rsidR="003F325D" w:rsidRPr="00141C1A" w:rsidRDefault="000A3B1B" w:rsidP="003F325D">
            <w:pPr>
              <w:rPr>
                <w:rFonts w:ascii="Arial" w:hAnsi="Arial" w:cs="Arial"/>
                <w:sz w:val="18"/>
                <w:szCs w:val="18"/>
              </w:rPr>
            </w:pPr>
            <w:r w:rsidRPr="00141C1A">
              <w:rPr>
                <w:rFonts w:ascii="Arial" w:hAnsi="Arial" w:cs="Arial"/>
                <w:sz w:val="18"/>
                <w:szCs w:val="18"/>
              </w:rPr>
              <w:t xml:space="preserve"> </w:t>
            </w:r>
            <w:r w:rsidR="00110904" w:rsidRPr="00141C1A">
              <w:rPr>
                <w:rFonts w:ascii="Arial" w:hAnsi="Arial" w:cs="Arial"/>
                <w:sz w:val="18"/>
                <w:szCs w:val="18"/>
              </w:rPr>
              <w:t>55</w:t>
            </w:r>
          </w:p>
        </w:tc>
        <w:tc>
          <w:tcPr>
            <w:tcW w:w="1701" w:type="dxa"/>
          </w:tcPr>
          <w:p w:rsidR="003F325D" w:rsidRPr="00141C1A" w:rsidRDefault="00024FDE"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w:t>
            </w:r>
            <w:r w:rsidR="00FC166C" w:rsidRPr="00141C1A">
              <w:rPr>
                <w:rFonts w:ascii="Arial" w:hAnsi="Arial" w:cs="Arial"/>
                <w:sz w:val="18"/>
                <w:szCs w:val="18"/>
              </w:rPr>
              <w:t>3</w:t>
            </w:r>
          </w:p>
        </w:tc>
        <w:tc>
          <w:tcPr>
            <w:tcW w:w="2268" w:type="dxa"/>
          </w:tcPr>
          <w:p w:rsidR="00182ADA" w:rsidRPr="00141C1A" w:rsidRDefault="00110904" w:rsidP="002577C8">
            <w:pPr>
              <w:rPr>
                <w:rFonts w:ascii="Arial" w:hAnsi="Arial" w:cs="Arial"/>
                <w:sz w:val="18"/>
                <w:szCs w:val="18"/>
              </w:rPr>
            </w:pPr>
            <w:r w:rsidRPr="00141C1A">
              <w:rPr>
                <w:rFonts w:ascii="Arial" w:hAnsi="Arial" w:cs="Arial"/>
                <w:sz w:val="18"/>
                <w:szCs w:val="18"/>
              </w:rPr>
              <w:t>113</w:t>
            </w:r>
          </w:p>
          <w:p w:rsidR="003F325D" w:rsidRPr="00141C1A" w:rsidRDefault="002D3C96" w:rsidP="000E4BB8">
            <w:pPr>
              <w:rPr>
                <w:rFonts w:ascii="Arial" w:hAnsi="Arial" w:cs="Arial"/>
                <w:sz w:val="18"/>
                <w:szCs w:val="18"/>
                <w:highlight w:val="yellow"/>
              </w:rPr>
            </w:pPr>
            <w:r w:rsidRPr="00141C1A">
              <w:rPr>
                <w:sz w:val="18"/>
                <w:szCs w:val="18"/>
              </w:rPr>
              <w:t xml:space="preserve"> </w:t>
            </w:r>
            <w:r w:rsidRPr="00141C1A">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141C1A">
              <w:rPr>
                <w:rFonts w:ascii="Arial" w:hAnsi="Arial" w:cs="Arial"/>
                <w:sz w:val="18"/>
                <w:szCs w:val="18"/>
              </w:rPr>
              <w:t>ści wskaźnika.</w:t>
            </w:r>
            <w:r w:rsidR="00F6505B" w:rsidRPr="00141C1A">
              <w:rPr>
                <w:rFonts w:ascii="Arial" w:hAnsi="Arial" w:cs="Arial"/>
                <w:sz w:val="18"/>
                <w:szCs w:val="18"/>
              </w:rPr>
              <w:t xml:space="preserve"> </w:t>
            </w:r>
          </w:p>
        </w:tc>
      </w:tr>
      <w:tr w:rsidR="003F325D" w:rsidRPr="002B50C0" w:rsidTr="0098063C">
        <w:tc>
          <w:tcPr>
            <w:tcW w:w="2545"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Liczba opracowanych ekspertyz</w:t>
            </w:r>
          </w:p>
        </w:tc>
        <w:tc>
          <w:tcPr>
            <w:tcW w:w="1278"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Szt.</w:t>
            </w:r>
          </w:p>
        </w:tc>
        <w:tc>
          <w:tcPr>
            <w:tcW w:w="1842" w:type="dxa"/>
            <w:tcBorders>
              <w:bottom w:val="single" w:sz="4" w:space="0" w:color="auto"/>
            </w:tcBorders>
          </w:tcPr>
          <w:p w:rsidR="003F325D" w:rsidRPr="00141C1A" w:rsidRDefault="003F325D" w:rsidP="003F325D">
            <w:pPr>
              <w:rPr>
                <w:rFonts w:ascii="Arial" w:hAnsi="Arial" w:cs="Arial"/>
                <w:sz w:val="18"/>
                <w:szCs w:val="18"/>
                <w:highlight w:val="yellow"/>
              </w:rPr>
            </w:pPr>
            <w:r w:rsidRPr="00141C1A">
              <w:rPr>
                <w:rFonts w:ascii="Arial" w:hAnsi="Arial" w:cs="Arial"/>
                <w:sz w:val="18"/>
                <w:szCs w:val="18"/>
              </w:rPr>
              <w:t xml:space="preserve">1 </w:t>
            </w:r>
          </w:p>
        </w:tc>
        <w:tc>
          <w:tcPr>
            <w:tcW w:w="1701" w:type="dxa"/>
            <w:tcBorders>
              <w:bottom w:val="single" w:sz="4" w:space="0" w:color="auto"/>
            </w:tcBorders>
          </w:tcPr>
          <w:p w:rsidR="003F325D" w:rsidRPr="00141C1A" w:rsidRDefault="006947C9" w:rsidP="004B3271">
            <w:pPr>
              <w:rPr>
                <w:rFonts w:ascii="Arial" w:hAnsi="Arial" w:cs="Arial"/>
                <w:sz w:val="18"/>
                <w:szCs w:val="18"/>
              </w:rPr>
            </w:pPr>
            <w:r w:rsidRPr="00141C1A">
              <w:rPr>
                <w:rFonts w:ascii="Arial" w:hAnsi="Arial" w:cs="Arial"/>
                <w:sz w:val="18"/>
                <w:szCs w:val="18"/>
              </w:rPr>
              <w:t>12-202</w:t>
            </w:r>
            <w:r w:rsidR="00FB0E13" w:rsidRPr="00141C1A">
              <w:rPr>
                <w:rFonts w:ascii="Arial" w:hAnsi="Arial" w:cs="Arial"/>
                <w:sz w:val="18"/>
                <w:szCs w:val="18"/>
              </w:rPr>
              <w:t>3</w:t>
            </w:r>
          </w:p>
        </w:tc>
        <w:tc>
          <w:tcPr>
            <w:tcW w:w="2268" w:type="dxa"/>
            <w:tcBorders>
              <w:bottom w:val="single" w:sz="4" w:space="0" w:color="auto"/>
            </w:tcBorders>
          </w:tcPr>
          <w:p w:rsidR="00182ADA" w:rsidRPr="00141C1A" w:rsidRDefault="00F873FC" w:rsidP="003F325D">
            <w:pPr>
              <w:rPr>
                <w:rFonts w:ascii="Arial" w:hAnsi="Arial" w:cs="Arial"/>
                <w:sz w:val="18"/>
                <w:szCs w:val="18"/>
              </w:rPr>
            </w:pPr>
            <w:r w:rsidRPr="00141C1A">
              <w:rPr>
                <w:rFonts w:ascii="Arial" w:hAnsi="Arial" w:cs="Arial"/>
                <w:sz w:val="18"/>
                <w:szCs w:val="18"/>
              </w:rPr>
              <w:t>1</w:t>
            </w:r>
          </w:p>
          <w:p w:rsidR="003F325D" w:rsidRPr="00141C1A" w:rsidRDefault="003F325D" w:rsidP="00F47C75">
            <w:pPr>
              <w:rPr>
                <w:rFonts w:ascii="Arial" w:hAnsi="Arial" w:cs="Arial"/>
                <w:sz w:val="18"/>
                <w:szCs w:val="18"/>
              </w:rPr>
            </w:pPr>
          </w:p>
        </w:tc>
      </w:tr>
      <w:tr w:rsidR="003F325D" w:rsidRPr="002B50C0" w:rsidTr="0098063C">
        <w:tc>
          <w:tcPr>
            <w:tcW w:w="2545"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Wzrost liczby gospodarstw domowych objętych zasięgiem sieci o przepustowości dla łącza „w dół” wynoszącej co najmniej 100 Mb/s</w:t>
            </w:r>
          </w:p>
        </w:tc>
        <w:tc>
          <w:tcPr>
            <w:tcW w:w="1278"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Proc.</w:t>
            </w:r>
          </w:p>
        </w:tc>
        <w:tc>
          <w:tcPr>
            <w:tcW w:w="1842"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100% w 2025</w:t>
            </w:r>
          </w:p>
        </w:tc>
        <w:tc>
          <w:tcPr>
            <w:tcW w:w="1701"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12-2025</w:t>
            </w:r>
          </w:p>
        </w:tc>
        <w:tc>
          <w:tcPr>
            <w:tcW w:w="2268"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0</w:t>
            </w:r>
          </w:p>
        </w:tc>
      </w:tr>
      <w:tr w:rsidR="0098063C" w:rsidRPr="002B50C0" w:rsidTr="0098063C">
        <w:tc>
          <w:tcPr>
            <w:tcW w:w="9634" w:type="dxa"/>
            <w:gridSpan w:val="5"/>
            <w:tcBorders>
              <w:top w:val="single" w:sz="4" w:space="0" w:color="auto"/>
              <w:left w:val="nil"/>
              <w:bottom w:val="nil"/>
              <w:right w:val="nil"/>
            </w:tcBorders>
          </w:tcPr>
          <w:p w:rsidR="0098063C" w:rsidRPr="006B0E7F" w:rsidRDefault="0098063C" w:rsidP="00D60BA3">
            <w:pPr>
              <w:rPr>
                <w:rFonts w:ascii="Arial" w:hAnsi="Arial" w:cs="Arial"/>
                <w:sz w:val="20"/>
              </w:rPr>
            </w:pPr>
          </w:p>
        </w:tc>
      </w:tr>
    </w:tbl>
    <w:p w:rsidR="007D2C34" w:rsidRPr="002B50C0" w:rsidRDefault="007D2C34" w:rsidP="00141A92">
      <w:pPr>
        <w:pStyle w:val="Nagwek2"/>
        <w:numPr>
          <w:ilvl w:val="0"/>
          <w:numId w:val="19"/>
        </w:numPr>
        <w:spacing w:before="360" w:after="120"/>
        <w:ind w:left="426" w:hanging="426"/>
        <w:rPr>
          <w:rFonts w:ascii="Arial" w:hAnsi="Arial" w:cs="Arial"/>
        </w:rPr>
      </w:pPr>
      <w:r w:rsidRPr="00196C0F">
        <w:rPr>
          <w:rStyle w:val="Nagwek2Znak"/>
          <w:rFonts w:ascii="Arial" w:hAnsi="Arial" w:cs="Arial"/>
          <w:b/>
          <w:color w:val="auto"/>
          <w:sz w:val="24"/>
          <w:szCs w:val="24"/>
        </w:rPr>
        <w:t xml:space="preserve">E-usługi </w:t>
      </w:r>
      <w:r w:rsidR="009967CA" w:rsidRPr="00196C0F">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rsidTr="00141A92">
        <w:trPr>
          <w:tblHeader/>
        </w:trPr>
        <w:tc>
          <w:tcPr>
            <w:tcW w:w="2937"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rsidTr="00517F12">
        <w:tc>
          <w:tcPr>
            <w:tcW w:w="293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rsidR="003F325D" w:rsidRPr="00141C1A" w:rsidRDefault="00B06EB4" w:rsidP="003F325D">
            <w:pPr>
              <w:rPr>
                <w:rFonts w:ascii="Arial" w:hAnsi="Arial" w:cs="Arial"/>
                <w:sz w:val="18"/>
                <w:szCs w:val="18"/>
              </w:rPr>
            </w:pPr>
            <w:r w:rsidRPr="00141C1A">
              <w:rPr>
                <w:rFonts w:ascii="Arial" w:hAnsi="Arial" w:cs="Arial"/>
                <w:sz w:val="18"/>
                <w:szCs w:val="18"/>
              </w:rPr>
              <w:t>12</w:t>
            </w:r>
            <w:r w:rsidR="00FB0E13" w:rsidRPr="00141C1A">
              <w:rPr>
                <w:rFonts w:ascii="Arial" w:hAnsi="Arial" w:cs="Arial"/>
                <w:sz w:val="18"/>
                <w:szCs w:val="18"/>
              </w:rPr>
              <w:t>-</w:t>
            </w:r>
            <w:r w:rsidR="003F325D" w:rsidRPr="00141C1A">
              <w:rPr>
                <w:rFonts w:ascii="Arial" w:hAnsi="Arial" w:cs="Arial"/>
                <w:sz w:val="18"/>
                <w:szCs w:val="18"/>
              </w:rPr>
              <w:t>202</w:t>
            </w:r>
            <w:r w:rsidR="00936A17" w:rsidRPr="00141C1A">
              <w:rPr>
                <w:rFonts w:ascii="Arial" w:hAnsi="Arial" w:cs="Arial"/>
                <w:sz w:val="18"/>
                <w:szCs w:val="18"/>
              </w:rPr>
              <w:t>2</w:t>
            </w:r>
          </w:p>
          <w:p w:rsidR="003F325D" w:rsidRPr="00141C1A" w:rsidRDefault="003F325D" w:rsidP="003F325D">
            <w:pPr>
              <w:ind w:left="44"/>
              <w:rPr>
                <w:rFonts w:ascii="Arial" w:hAnsi="Arial" w:cs="Arial"/>
                <w:sz w:val="18"/>
                <w:szCs w:val="18"/>
              </w:rPr>
            </w:pPr>
          </w:p>
          <w:p w:rsidR="003F325D" w:rsidRPr="00141C1A" w:rsidRDefault="003F325D" w:rsidP="003F325D">
            <w:pPr>
              <w:rPr>
                <w:rFonts w:ascii="Arial" w:hAnsi="Arial" w:cs="Arial"/>
                <w:color w:val="0070C0"/>
                <w:sz w:val="18"/>
                <w:szCs w:val="18"/>
              </w:rPr>
            </w:pPr>
          </w:p>
        </w:tc>
        <w:tc>
          <w:tcPr>
            <w:tcW w:w="1134"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rsidR="00D65EEF" w:rsidRPr="00141C1A" w:rsidRDefault="00E65B64" w:rsidP="006C2135">
            <w:pPr>
              <w:rPr>
                <w:rFonts w:ascii="Arial" w:hAnsi="Arial" w:cs="Arial"/>
                <w:color w:val="0070C0"/>
                <w:sz w:val="18"/>
                <w:szCs w:val="18"/>
              </w:rPr>
            </w:pPr>
            <w:r w:rsidRPr="00141C1A">
              <w:rPr>
                <w:rFonts w:ascii="Arial" w:hAnsi="Arial" w:cs="Arial"/>
                <w:sz w:val="18"/>
                <w:szCs w:val="18"/>
              </w:rPr>
              <w:t xml:space="preserve">- Planowana data wdrożenia uległa zmianie zgodnie z podpisanym Aneksem nr 2 do Umowy z Wykonawcą. Powyższa </w:t>
            </w:r>
            <w:r w:rsidR="00492549" w:rsidRPr="00141C1A">
              <w:rPr>
                <w:rFonts w:ascii="Arial" w:hAnsi="Arial" w:cs="Arial"/>
                <w:sz w:val="18"/>
                <w:szCs w:val="18"/>
              </w:rPr>
              <w:t>modyfikacja</w:t>
            </w:r>
            <w:r w:rsidRPr="00141C1A">
              <w:rPr>
                <w:rFonts w:ascii="Arial" w:hAnsi="Arial" w:cs="Arial"/>
                <w:sz w:val="18"/>
                <w:szCs w:val="18"/>
              </w:rPr>
              <w:t xml:space="preserve"> spowodowana była </w:t>
            </w:r>
            <w:r w:rsidR="00D65EEF" w:rsidRPr="00141C1A">
              <w:rPr>
                <w:rFonts w:ascii="Arial" w:hAnsi="Arial" w:cs="Arial"/>
                <w:sz w:val="18"/>
                <w:szCs w:val="18"/>
              </w:rPr>
              <w:t>konieczn</w:t>
            </w:r>
            <w:r w:rsidR="00660E53" w:rsidRPr="00141C1A">
              <w:rPr>
                <w:rFonts w:ascii="Arial" w:hAnsi="Arial" w:cs="Arial"/>
                <w:sz w:val="18"/>
                <w:szCs w:val="18"/>
              </w:rPr>
              <w:t>ością wprowadzenia zmian w projekcie, w związku z odebraną Analizą Przedwdrożeniową</w:t>
            </w:r>
            <w:r w:rsidR="006C2135" w:rsidRPr="00141C1A">
              <w:rPr>
                <w:rFonts w:ascii="Arial" w:hAnsi="Arial" w:cs="Arial"/>
                <w:sz w:val="18"/>
                <w:szCs w:val="18"/>
              </w:rPr>
              <w:t>.</w:t>
            </w:r>
          </w:p>
        </w:tc>
      </w:tr>
      <w:tr w:rsidR="003F325D" w:rsidRPr="002B50C0" w:rsidTr="00517F12">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rsidR="003F325D" w:rsidRPr="00141C1A" w:rsidRDefault="003F325D" w:rsidP="007B0A10">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00236E7A" w:rsidRPr="00141C1A">
              <w:rPr>
                <w:rFonts w:ascii="Arial" w:hAnsi="Arial" w:cs="Arial"/>
                <w:sz w:val="18"/>
                <w:szCs w:val="18"/>
              </w:rPr>
              <w:t>-2023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06.2023r.</w:t>
            </w:r>
          </w:p>
          <w:p w:rsidR="005B7F5A" w:rsidRPr="00141C1A" w:rsidRDefault="007A762B" w:rsidP="005B7F5A">
            <w:pPr>
              <w:rPr>
                <w:rFonts w:ascii="Arial" w:hAnsi="Arial" w:cs="Arial"/>
                <w:sz w:val="18"/>
                <w:szCs w:val="18"/>
              </w:rPr>
            </w:pPr>
            <w:r w:rsidRPr="00141C1A">
              <w:rPr>
                <w:rFonts w:ascii="Arial" w:hAnsi="Arial" w:cs="Arial"/>
                <w:sz w:val="18"/>
                <w:szCs w:val="18"/>
              </w:rPr>
              <w:t xml:space="preserve">Jednocześnie zgodnie z art. 29r w związku z art. 29 j ust. </w:t>
            </w:r>
            <w:r w:rsidR="005B7F5A" w:rsidRPr="00141C1A">
              <w:rPr>
                <w:rFonts w:ascii="Arial" w:hAnsi="Arial" w:cs="Arial"/>
                <w:sz w:val="18"/>
                <w:szCs w:val="18"/>
              </w:rPr>
              <w:t>1 -</w:t>
            </w:r>
            <w:r w:rsidR="0084719E">
              <w:rPr>
                <w:rFonts w:ascii="Arial" w:hAnsi="Arial" w:cs="Arial"/>
                <w:sz w:val="18"/>
                <w:szCs w:val="18"/>
              </w:rPr>
              <w:t xml:space="preserve"> 3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 xml:space="preserve">2010 r. o wspieraniu rozwoju usług i sieci telekomunikacyjnych (Dz. U. z 2022 r. poz. 884 z późn. zm.) minister właściwy do spraw informatyzacji udostępnia Prezesowi UKE, w celu realizacji jego ustawowych zadań, zgromadzone w SIDUSIS dane dotyczące m. in. </w:t>
            </w:r>
            <w:r w:rsidR="005B7F5A" w:rsidRPr="00141C1A">
              <w:rPr>
                <w:rFonts w:ascii="Arial" w:hAnsi="Arial" w:cs="Arial"/>
                <w:sz w:val="18"/>
                <w:szCs w:val="18"/>
              </w:rPr>
              <w:t xml:space="preserve">punktów adresowych, w których </w:t>
            </w:r>
          </w:p>
          <w:p w:rsidR="005B7F5A" w:rsidRPr="00141C1A" w:rsidRDefault="005B7F5A" w:rsidP="005B7F5A">
            <w:pPr>
              <w:rPr>
                <w:rFonts w:ascii="Arial" w:hAnsi="Arial" w:cs="Arial"/>
                <w:sz w:val="18"/>
                <w:szCs w:val="18"/>
              </w:rPr>
            </w:pPr>
            <w:r w:rsidRPr="00141C1A">
              <w:rPr>
                <w:rFonts w:ascii="Arial" w:hAnsi="Arial" w:cs="Arial"/>
                <w:sz w:val="18"/>
                <w:szCs w:val="18"/>
              </w:rPr>
              <w:t xml:space="preserve">- jest możliwe świadczenie  </w:t>
            </w:r>
          </w:p>
          <w:p w:rsidR="005B7F5A" w:rsidRPr="00141C1A" w:rsidRDefault="005B7F5A" w:rsidP="005B7F5A">
            <w:pPr>
              <w:rPr>
                <w:rFonts w:ascii="Arial" w:hAnsi="Arial" w:cs="Arial"/>
                <w:sz w:val="18"/>
                <w:szCs w:val="18"/>
              </w:rPr>
            </w:pPr>
            <w:r w:rsidRPr="00141C1A">
              <w:rPr>
                <w:rFonts w:ascii="Arial" w:hAnsi="Arial" w:cs="Arial"/>
                <w:sz w:val="18"/>
                <w:szCs w:val="18"/>
              </w:rPr>
              <w:t xml:space="preserve">- jest planowane zapewnienie możliwości świadczenia w wyniku realizacji inwestycji finansowanych ze środków publicznych </w:t>
            </w:r>
          </w:p>
          <w:p w:rsidR="005B7F5A" w:rsidRPr="00141C1A" w:rsidRDefault="005B7F5A" w:rsidP="005B7F5A">
            <w:pPr>
              <w:rPr>
                <w:rFonts w:ascii="Arial" w:hAnsi="Arial" w:cs="Arial"/>
                <w:sz w:val="18"/>
                <w:szCs w:val="18"/>
              </w:rPr>
            </w:pPr>
            <w:r w:rsidRPr="00141C1A">
              <w:rPr>
                <w:rFonts w:ascii="Arial" w:hAnsi="Arial" w:cs="Arial"/>
                <w:sz w:val="18"/>
                <w:szCs w:val="18"/>
              </w:rPr>
              <w:t>- w ciągu 3 lat jest planowane zapewnienie możliwości świadczenia w wyniku realizacji inwestycji ze środków prywatnych</w:t>
            </w:r>
          </w:p>
          <w:p w:rsidR="005B7F5A" w:rsidRPr="00141C1A" w:rsidRDefault="005B7F5A" w:rsidP="005B7F5A">
            <w:pPr>
              <w:rPr>
                <w:rFonts w:ascii="Arial" w:hAnsi="Arial" w:cs="Arial"/>
                <w:sz w:val="18"/>
                <w:szCs w:val="18"/>
              </w:rPr>
            </w:pPr>
            <w:r w:rsidRPr="00141C1A">
              <w:rPr>
                <w:rFonts w:ascii="Arial" w:hAnsi="Arial" w:cs="Arial"/>
                <w:sz w:val="18"/>
                <w:szCs w:val="18"/>
              </w:rPr>
              <w:t>za pomocą stacjonarnych lub ruchomych publicznych sieci telekomunikacyjnych usług transmisji danych zapewniających stacjonarny szerokopasmowy dostęp do Internetu.</w:t>
            </w:r>
          </w:p>
        </w:tc>
      </w:tr>
      <w:tr w:rsidR="003F325D" w:rsidRPr="002B50C0" w:rsidTr="00171F0F">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rsidR="003F325D" w:rsidRPr="00141C1A" w:rsidRDefault="007B0A10" w:rsidP="00236E7A">
            <w:pPr>
              <w:rPr>
                <w:rFonts w:ascii="Arial" w:hAnsi="Arial" w:cs="Arial"/>
                <w:sz w:val="18"/>
                <w:szCs w:val="18"/>
              </w:rPr>
            </w:pPr>
            <w:r w:rsidRPr="00141C1A">
              <w:rPr>
                <w:rFonts w:ascii="Arial" w:hAnsi="Arial" w:cs="Arial"/>
                <w:sz w:val="18"/>
                <w:szCs w:val="18"/>
              </w:rPr>
              <w:t>06</w:t>
            </w:r>
            <w:r w:rsidR="00192A1D" w:rsidRPr="00141C1A">
              <w:rPr>
                <w:rFonts w:ascii="Arial" w:hAnsi="Arial" w:cs="Arial"/>
                <w:sz w:val="18"/>
                <w:szCs w:val="18"/>
              </w:rPr>
              <w:t>-202</w:t>
            </w:r>
            <w:r w:rsidR="00236E7A" w:rsidRPr="00141C1A">
              <w:rPr>
                <w:rFonts w:ascii="Arial" w:hAnsi="Arial" w:cs="Arial"/>
                <w:sz w:val="18"/>
                <w:szCs w:val="18"/>
              </w:rPr>
              <w:t>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Planowana data wdrożenia to </w:t>
            </w:r>
            <w:r w:rsidR="00134155">
              <w:rPr>
                <w:rFonts w:ascii="Arial" w:hAnsi="Arial" w:cs="Arial"/>
                <w:sz w:val="18"/>
                <w:szCs w:val="18"/>
              </w:rPr>
              <w:br/>
            </w:r>
            <w:r w:rsidR="00236E7A" w:rsidRPr="00141C1A">
              <w:rPr>
                <w:rFonts w:ascii="Arial" w:hAnsi="Arial" w:cs="Arial"/>
                <w:sz w:val="18"/>
                <w:szCs w:val="18"/>
              </w:rPr>
              <w:t>06.2023 r.</w:t>
            </w:r>
          </w:p>
          <w:p w:rsidR="005B7F5A" w:rsidRPr="00141C1A" w:rsidRDefault="005B7F5A" w:rsidP="0084719E">
            <w:pPr>
              <w:rPr>
                <w:rFonts w:ascii="Arial" w:hAnsi="Arial" w:cs="Arial"/>
                <w:color w:val="0070C0"/>
                <w:sz w:val="18"/>
                <w:szCs w:val="18"/>
              </w:rPr>
            </w:pPr>
            <w:r w:rsidRPr="00141C1A">
              <w:rPr>
                <w:rFonts w:ascii="Arial" w:hAnsi="Arial" w:cs="Arial"/>
                <w:sz w:val="18"/>
                <w:szCs w:val="18"/>
              </w:rPr>
              <w:t>Jednocześnie zgodnie z art. 29r w związku z a</w:t>
            </w:r>
            <w:r w:rsidR="0084719E">
              <w:rPr>
                <w:rFonts w:ascii="Arial" w:hAnsi="Arial" w:cs="Arial"/>
                <w:sz w:val="18"/>
                <w:szCs w:val="18"/>
              </w:rPr>
              <w:t xml:space="preserve">rt. 29 j ust. 1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 rozwoju usług i sieci telekomunikacyjnych (Dz. U.</w:t>
            </w:r>
            <w:r w:rsidR="005F35BB">
              <w:rPr>
                <w:rFonts w:ascii="Arial" w:hAnsi="Arial" w:cs="Arial"/>
                <w:sz w:val="18"/>
                <w:szCs w:val="18"/>
              </w:rPr>
              <w:br/>
            </w:r>
            <w:r w:rsidRPr="00141C1A">
              <w:rPr>
                <w:rFonts w:ascii="Arial" w:hAnsi="Arial" w:cs="Arial"/>
                <w:sz w:val="18"/>
                <w:szCs w:val="18"/>
              </w:rPr>
              <w:t xml:space="preserve">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p>
        </w:tc>
      </w:tr>
      <w:tr w:rsidR="003F325D" w:rsidRPr="002B50C0" w:rsidTr="00171F0F">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rsidR="00D60BA3" w:rsidRPr="00141C1A" w:rsidRDefault="007B0A10" w:rsidP="00F6505B">
            <w:pPr>
              <w:rPr>
                <w:rFonts w:ascii="Arial" w:hAnsi="Arial" w:cs="Arial"/>
                <w:sz w:val="18"/>
                <w:szCs w:val="18"/>
              </w:rPr>
            </w:pPr>
            <w:r w:rsidRPr="00141C1A">
              <w:rPr>
                <w:rFonts w:ascii="Arial" w:hAnsi="Arial" w:cs="Arial"/>
                <w:sz w:val="18"/>
                <w:szCs w:val="18"/>
              </w:rPr>
              <w:t>06</w:t>
            </w:r>
            <w:r w:rsidR="00236E7A" w:rsidRPr="00141C1A">
              <w:rPr>
                <w:rFonts w:ascii="Arial" w:hAnsi="Arial" w:cs="Arial"/>
                <w:sz w:val="18"/>
                <w:szCs w:val="18"/>
              </w:rPr>
              <w:t>-2023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236E7A">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 r.</w:t>
            </w:r>
          </w:p>
          <w:p w:rsidR="005B7F5A" w:rsidRPr="00141C1A" w:rsidRDefault="00172A39" w:rsidP="0084719E">
            <w:pPr>
              <w:rPr>
                <w:rFonts w:ascii="Arial" w:hAnsi="Arial" w:cs="Arial"/>
                <w:color w:val="0070C0"/>
                <w:sz w:val="18"/>
                <w:szCs w:val="18"/>
              </w:rPr>
            </w:pPr>
            <w:r w:rsidRPr="00141C1A">
              <w:rPr>
                <w:rFonts w:ascii="Arial" w:hAnsi="Arial" w:cs="Arial"/>
                <w:sz w:val="18"/>
                <w:szCs w:val="18"/>
              </w:rPr>
              <w:t>Jednocześnie z</w:t>
            </w:r>
            <w:r w:rsidR="005B7F5A" w:rsidRPr="00141C1A">
              <w:rPr>
                <w:rFonts w:ascii="Arial" w:hAnsi="Arial" w:cs="Arial"/>
                <w:sz w:val="18"/>
                <w:szCs w:val="18"/>
              </w:rPr>
              <w:t>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2010 r. o wspieraniu rozwoju usług i sieci telekomunikacyjnych (Dz. U. z 2022 r. poz. 884 z późn. zm.)</w:t>
            </w:r>
            <w:r w:rsidRPr="00141C1A">
              <w:rPr>
                <w:rFonts w:ascii="Arial" w:hAnsi="Arial" w:cs="Arial"/>
                <w:sz w:val="18"/>
                <w:szCs w:val="18"/>
              </w:rPr>
              <w:t xml:space="preserve"> możliwość zgłoszenia zapotrzebowania w danym punkcie adresowym na usługę stacjonarnego szerokopasmowego dostępu do Internetu zapewniona zostanie w SIDUSIS.</w:t>
            </w:r>
          </w:p>
        </w:tc>
      </w:tr>
      <w:tr w:rsidR="007B0A10" w:rsidRPr="002B50C0" w:rsidTr="00171F0F">
        <w:tc>
          <w:tcPr>
            <w:tcW w:w="9634" w:type="dxa"/>
            <w:gridSpan w:val="4"/>
            <w:tcBorders>
              <w:top w:val="single" w:sz="4" w:space="0" w:color="auto"/>
              <w:left w:val="nil"/>
              <w:bottom w:val="nil"/>
              <w:right w:val="nil"/>
            </w:tcBorders>
          </w:tcPr>
          <w:p w:rsidR="007B0A10" w:rsidRDefault="007B0A10" w:rsidP="003F325D">
            <w:pPr>
              <w:rPr>
                <w:rFonts w:ascii="Arial" w:hAnsi="Arial" w:cs="Arial"/>
                <w:sz w:val="20"/>
              </w:rPr>
            </w:pPr>
          </w:p>
        </w:tc>
      </w:tr>
    </w:tbl>
    <w:p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96C0F">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rsidTr="00141A92">
        <w:trPr>
          <w:tblHeader/>
        </w:trPr>
        <w:tc>
          <w:tcPr>
            <w:tcW w:w="2937" w:type="dxa"/>
            <w:shd w:val="clear" w:color="auto" w:fill="D0CECE" w:themeFill="background2" w:themeFillShade="E6"/>
            <w:vAlign w:val="center"/>
          </w:tcPr>
          <w:p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rsidTr="00C6751B">
        <w:tc>
          <w:tcPr>
            <w:tcW w:w="293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rsidR="003F325D" w:rsidRPr="00141C1A" w:rsidRDefault="003F325D" w:rsidP="007B0A10">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color w:val="0070C0"/>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rsidR="003F325D" w:rsidRPr="00141C1A" w:rsidRDefault="003F325D" w:rsidP="00602913">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031A1" w:rsidP="003F325D">
            <w:pPr>
              <w:rPr>
                <w:rFonts w:ascii="Arial" w:hAnsi="Arial" w:cs="Arial"/>
                <w:sz w:val="18"/>
                <w:szCs w:val="18"/>
              </w:rPr>
            </w:pPr>
            <w:r>
              <w:rPr>
                <w:rFonts w:ascii="Arial" w:hAnsi="Arial" w:cs="Arial"/>
                <w:sz w:val="18"/>
                <w:szCs w:val="18"/>
              </w:rPr>
              <w:t>Komórki stacji bazowych</w:t>
            </w:r>
          </w:p>
        </w:tc>
        <w:tc>
          <w:tcPr>
            <w:tcW w:w="1169" w:type="dxa"/>
          </w:tcPr>
          <w:p w:rsidR="003F325D" w:rsidRPr="00141C1A" w:rsidRDefault="003F325D" w:rsidP="00236E7A">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Pr="00141C1A">
              <w:rPr>
                <w:rFonts w:ascii="Arial" w:hAnsi="Arial" w:cs="Arial"/>
                <w:sz w:val="18"/>
                <w:szCs w:val="18"/>
              </w:rPr>
              <w:t>-202</w:t>
            </w:r>
            <w:r w:rsidR="00236E7A" w:rsidRPr="00141C1A">
              <w:rPr>
                <w:rFonts w:ascii="Arial" w:hAnsi="Arial" w:cs="Arial"/>
                <w:sz w:val="18"/>
                <w:szCs w:val="18"/>
              </w:rPr>
              <w:t>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Linia kablowa – fizyczne połączenie (np. światłowodowe, miedziane) między węzłami sieci telekomunikacyjnej;</w:t>
            </w:r>
          </w:p>
        </w:tc>
        <w:tc>
          <w:tcPr>
            <w:tcW w:w="1169" w:type="dxa"/>
          </w:tcPr>
          <w:p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C6751B">
        <w:tc>
          <w:tcPr>
            <w:tcW w:w="2937" w:type="dxa"/>
          </w:tcPr>
          <w:p w:rsidR="003F325D" w:rsidRPr="00141C1A" w:rsidRDefault="003F325D" w:rsidP="003F325D">
            <w:pPr>
              <w:rPr>
                <w:rFonts w:ascii="Arial" w:hAnsi="Arial" w:cs="Arial"/>
                <w:sz w:val="18"/>
                <w:szCs w:val="18"/>
              </w:rPr>
            </w:pPr>
            <w:r w:rsidRPr="00141C1A">
              <w:rPr>
                <w:rFonts w:ascii="Arial" w:hAnsi="Arial" w:cs="Arial"/>
                <w:sz w:val="18"/>
                <w:szCs w:val="18"/>
              </w:rPr>
              <w:t>Linia bezprzewodowa – system urządzeń, służących do nadawania i odbierania analogowych lub cyfrowych transmisji radiowych</w:t>
            </w:r>
          </w:p>
        </w:tc>
        <w:tc>
          <w:tcPr>
            <w:tcW w:w="1169" w:type="dxa"/>
          </w:tcPr>
          <w:p w:rsidR="003F325D" w:rsidRPr="00141C1A" w:rsidRDefault="00236E7A" w:rsidP="00FB0E13">
            <w:pPr>
              <w:rPr>
                <w:rFonts w:ascii="Arial" w:hAnsi="Arial" w:cs="Arial"/>
                <w:sz w:val="18"/>
                <w:szCs w:val="18"/>
              </w:rPr>
            </w:pPr>
            <w:r w:rsidRPr="00141C1A">
              <w:rPr>
                <w:rFonts w:ascii="Arial" w:hAnsi="Arial" w:cs="Arial"/>
                <w:sz w:val="18"/>
                <w:szCs w:val="18"/>
              </w:rPr>
              <w:t>06-2023</w:t>
            </w:r>
          </w:p>
        </w:tc>
        <w:tc>
          <w:tcPr>
            <w:tcW w:w="1134" w:type="dxa"/>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rsidR="003F325D" w:rsidRPr="00141C1A" w:rsidRDefault="003F325D" w:rsidP="00636D44">
            <w:pPr>
              <w:rPr>
                <w:rFonts w:ascii="Arial" w:hAnsi="Arial" w:cs="Arial"/>
                <w:sz w:val="18"/>
                <w:szCs w:val="18"/>
              </w:rPr>
            </w:pPr>
          </w:p>
        </w:tc>
      </w:tr>
      <w:tr w:rsidR="003F325D" w:rsidRPr="002B50C0" w:rsidTr="007B0A10">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636D44">
            <w:pPr>
              <w:rPr>
                <w:rFonts w:ascii="Arial" w:hAnsi="Arial" w:cs="Arial"/>
                <w:sz w:val="18"/>
                <w:szCs w:val="18"/>
              </w:rPr>
            </w:pPr>
          </w:p>
        </w:tc>
      </w:tr>
      <w:tr w:rsidR="003F325D" w:rsidRPr="002B50C0" w:rsidTr="007B0A10">
        <w:tc>
          <w:tcPr>
            <w:tcW w:w="2937"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rsidR="003F325D" w:rsidRPr="00141C1A" w:rsidRDefault="003F325D" w:rsidP="006E1605">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Borders>
              <w:bottom w:val="single" w:sz="4" w:space="0" w:color="auto"/>
            </w:tcBorders>
          </w:tcPr>
          <w:p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rsidR="003F325D" w:rsidRPr="00141C1A" w:rsidRDefault="003F325D" w:rsidP="00636D44">
            <w:pPr>
              <w:rPr>
                <w:rFonts w:ascii="Arial" w:hAnsi="Arial" w:cs="Arial"/>
                <w:sz w:val="18"/>
                <w:szCs w:val="18"/>
              </w:rPr>
            </w:pPr>
          </w:p>
        </w:tc>
      </w:tr>
      <w:tr w:rsidR="00E3541A" w:rsidRPr="002B50C0" w:rsidTr="00236E7A">
        <w:tc>
          <w:tcPr>
            <w:tcW w:w="9634" w:type="dxa"/>
            <w:gridSpan w:val="4"/>
            <w:tcBorders>
              <w:top w:val="single" w:sz="4" w:space="0" w:color="auto"/>
              <w:left w:val="nil"/>
              <w:bottom w:val="nil"/>
              <w:right w:val="nil"/>
            </w:tcBorders>
          </w:tcPr>
          <w:p w:rsidR="00E3541A" w:rsidRPr="00E3541A" w:rsidRDefault="00E3541A" w:rsidP="00602913">
            <w:pPr>
              <w:rPr>
                <w:rFonts w:ascii="Arial" w:hAnsi="Arial" w:cs="Arial"/>
                <w:sz w:val="18"/>
                <w:szCs w:val="20"/>
              </w:rPr>
            </w:pPr>
          </w:p>
        </w:tc>
      </w:tr>
    </w:tbl>
    <w:p w:rsidR="004C1D48" w:rsidRPr="00F25348" w:rsidRDefault="004C1D48" w:rsidP="00141A92">
      <w:pPr>
        <w:pStyle w:val="Nagwek3"/>
        <w:numPr>
          <w:ilvl w:val="0"/>
          <w:numId w:val="19"/>
        </w:numPr>
        <w:spacing w:before="360"/>
        <w:ind w:left="426" w:hanging="426"/>
        <w:rPr>
          <w:rFonts w:ascii="Arial" w:hAnsi="Arial" w:cs="Arial"/>
          <w:sz w:val="18"/>
          <w:szCs w:val="18"/>
        </w:rPr>
      </w:pPr>
      <w:r w:rsidRPr="00196C0F">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rsidTr="00141A92">
        <w:trPr>
          <w:tblHeader/>
        </w:trPr>
        <w:tc>
          <w:tcPr>
            <w:tcW w:w="2547"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rsidR="004C1D48" w:rsidRPr="00141A92" w:rsidRDefault="004C1D48" w:rsidP="00586664">
            <w:pPr>
              <w:rPr>
                <w:rFonts w:ascii="Arial" w:hAnsi="Arial" w:cs="Arial"/>
                <w:b/>
                <w:sz w:val="20"/>
                <w:szCs w:val="20"/>
              </w:rPr>
            </w:pPr>
          </w:p>
        </w:tc>
      </w:tr>
      <w:tr w:rsidR="003F325D" w:rsidRPr="002B50C0" w:rsidTr="00236E7A">
        <w:tc>
          <w:tcPr>
            <w:tcW w:w="2547"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System PIT rozbudowany o nowe funkcjonalności</w:t>
            </w:r>
          </w:p>
        </w:tc>
        <w:tc>
          <w:tcPr>
            <w:tcW w:w="1701" w:type="dxa"/>
          </w:tcPr>
          <w:p w:rsidR="003F325D" w:rsidRPr="00141C1A" w:rsidRDefault="003F325D" w:rsidP="00936457">
            <w:pPr>
              <w:rPr>
                <w:rFonts w:ascii="Arial" w:hAnsi="Arial" w:cs="Arial"/>
                <w:color w:val="0070C0"/>
                <w:sz w:val="18"/>
                <w:szCs w:val="18"/>
              </w:rPr>
            </w:pPr>
            <w:r w:rsidRPr="00141C1A">
              <w:rPr>
                <w:rFonts w:ascii="Arial" w:hAnsi="Arial" w:cs="Arial"/>
                <w:sz w:val="18"/>
                <w:szCs w:val="18"/>
                <w:lang w:eastAsia="pl-PL"/>
              </w:rPr>
              <w:t>0</w:t>
            </w:r>
            <w:r w:rsidR="00936457" w:rsidRPr="00141C1A">
              <w:rPr>
                <w:rFonts w:ascii="Arial" w:hAnsi="Arial" w:cs="Arial"/>
                <w:sz w:val="18"/>
                <w:szCs w:val="18"/>
                <w:lang w:eastAsia="pl-PL"/>
              </w:rPr>
              <w:t>6-2023</w:t>
            </w:r>
          </w:p>
        </w:tc>
        <w:tc>
          <w:tcPr>
            <w:tcW w:w="1843" w:type="dxa"/>
          </w:tcPr>
          <w:p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w:t>
            </w:r>
          </w:p>
        </w:tc>
        <w:tc>
          <w:tcPr>
            <w:tcW w:w="3543" w:type="dxa"/>
          </w:tcPr>
          <w:p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 xml:space="preserve">1.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 Status integracji</w:t>
            </w:r>
            <w:r w:rsidR="00DD5E12">
              <w:rPr>
                <w:rFonts w:ascii="Arial" w:hAnsi="Arial" w:cs="Arial"/>
                <w:sz w:val="18"/>
                <w:szCs w:val="18"/>
                <w:lang w:eastAsia="pl-PL"/>
              </w:rPr>
              <w:t xml:space="preserve">: </w:t>
            </w:r>
            <w:r w:rsidR="00B933DC">
              <w:rPr>
                <w:rFonts w:ascii="Arial" w:hAnsi="Arial" w:cs="Arial"/>
                <w:sz w:val="18"/>
                <w:szCs w:val="18"/>
                <w:lang w:eastAsia="pl-PL"/>
              </w:rPr>
              <w:t>Implementowanie</w:t>
            </w:r>
          </w:p>
          <w:p w:rsidR="00124808" w:rsidRPr="00141C1A" w:rsidRDefault="00713067" w:rsidP="00124808">
            <w:pPr>
              <w:rPr>
                <w:rFonts w:ascii="Arial" w:hAnsi="Arial" w:cs="Arial"/>
                <w:sz w:val="18"/>
                <w:szCs w:val="18"/>
                <w:lang w:eastAsia="pl-PL"/>
              </w:rPr>
            </w:pPr>
            <w:r w:rsidRPr="00141C1A">
              <w:rPr>
                <w:rFonts w:ascii="Arial" w:hAnsi="Arial" w:cs="Arial"/>
                <w:sz w:val="18"/>
                <w:szCs w:val="18"/>
                <w:lang w:eastAsia="pl-PL"/>
              </w:rPr>
              <w:t xml:space="preserve">2.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Rejestr pozwoleń na budowę</w:t>
            </w:r>
            <w:r w:rsidR="0045267F" w:rsidRPr="00141C1A">
              <w:rPr>
                <w:rFonts w:ascii="Arial" w:hAnsi="Arial" w:cs="Arial"/>
                <w:sz w:val="18"/>
                <w:szCs w:val="18"/>
                <w:lang w:eastAsia="pl-PL"/>
              </w:rPr>
              <w:t xml:space="preserve"> prowadzony przez Główny Urząd Nadzoru Budowlanego</w:t>
            </w:r>
          </w:p>
          <w:p w:rsidR="00713067" w:rsidRPr="00141C1A" w:rsidRDefault="00713067"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Opis zależności: Korzystanie – poprzez usługi </w:t>
            </w:r>
            <w:r w:rsidR="0045267F" w:rsidRPr="00141C1A">
              <w:rPr>
                <w:rFonts w:ascii="Arial" w:hAnsi="Arial" w:cs="Arial"/>
                <w:sz w:val="18"/>
                <w:szCs w:val="18"/>
                <w:lang w:eastAsia="pl-PL"/>
              </w:rPr>
              <w:t>dostępne w ramach RWDZ</w:t>
            </w:r>
            <w:r w:rsidRPr="00141C1A">
              <w:rPr>
                <w:rFonts w:ascii="Arial" w:hAnsi="Arial" w:cs="Arial"/>
                <w:sz w:val="18"/>
                <w:szCs w:val="18"/>
                <w:lang w:eastAsia="pl-PL"/>
              </w:rPr>
              <w:t xml:space="preserve"> prezentowane będą dane przestrzenne </w:t>
            </w:r>
          </w:p>
          <w:p w:rsidR="0045267F" w:rsidRPr="00141C1A" w:rsidRDefault="00713067" w:rsidP="00FE77A1">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API PIT-IS – umożliwiające tworzenie zaawansowanych aplikacji mapowych</w:t>
            </w:r>
          </w:p>
        </w:tc>
        <w:tc>
          <w:tcPr>
            <w:tcW w:w="1701" w:type="dxa"/>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lang w:eastAsia="pl-PL"/>
              </w:rPr>
            </w:pPr>
            <w:r w:rsidRPr="00141C1A">
              <w:rPr>
                <w:rFonts w:ascii="Arial" w:hAnsi="Arial" w:cs="Arial"/>
                <w:sz w:val="18"/>
                <w:szCs w:val="18"/>
                <w:lang w:eastAsia="pl-PL"/>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rsidR="003F325D" w:rsidRPr="00141C1A" w:rsidRDefault="00124808" w:rsidP="00602913">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API PIT- POPYT- umożliwiające pobranie danych dotyczących popytu na usługi </w:t>
            </w:r>
          </w:p>
        </w:tc>
        <w:tc>
          <w:tcPr>
            <w:tcW w:w="1701" w:type="dxa"/>
          </w:tcPr>
          <w:p w:rsidR="003F325D" w:rsidRPr="00141C1A" w:rsidRDefault="00936457" w:rsidP="004A5E99">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 xml:space="preserve"> Status integracji:</w:t>
            </w:r>
            <w:r w:rsidR="002D5C63" w:rsidRPr="00141C1A">
              <w:rPr>
                <w:rFonts w:ascii="Arial" w:hAnsi="Arial" w:cs="Arial"/>
                <w:sz w:val="18"/>
                <w:szCs w:val="18"/>
                <w:lang w:eastAsia="pl-PL"/>
              </w:rPr>
              <w:t xml:space="preserve"> analizowanie wymagań</w:t>
            </w:r>
          </w:p>
          <w:p w:rsidR="007F1275" w:rsidRPr="00141C1A" w:rsidRDefault="007F1275" w:rsidP="00BA43C0">
            <w:pPr>
              <w:pStyle w:val="Akapitzlist"/>
              <w:ind w:left="454"/>
              <w:rPr>
                <w:rFonts w:ascii="Arial" w:hAnsi="Arial" w:cs="Arial"/>
                <w:sz w:val="18"/>
                <w:szCs w:val="18"/>
              </w:rPr>
            </w:pPr>
          </w:p>
          <w:p w:rsidR="00F32563" w:rsidRPr="00141C1A" w:rsidRDefault="00F32563" w:rsidP="00BA43C0">
            <w:pPr>
              <w:pStyle w:val="Akapitzlist"/>
              <w:ind w:left="454"/>
              <w:rPr>
                <w:rFonts w:ascii="Arial" w:hAnsi="Arial" w:cs="Arial"/>
                <w:sz w:val="18"/>
                <w:szCs w:val="18"/>
              </w:rPr>
            </w:pPr>
            <w:r w:rsidRPr="00141C1A">
              <w:rPr>
                <w:rFonts w:ascii="Arial" w:hAnsi="Arial" w:cs="Arial"/>
                <w:sz w:val="18"/>
                <w:szCs w:val="18"/>
              </w:rPr>
              <w:t>Zgodnie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w:t>
            </w:r>
            <w:r w:rsidR="00E87DB7" w:rsidRPr="00141C1A">
              <w:rPr>
                <w:rFonts w:ascii="Arial" w:hAnsi="Arial" w:cs="Arial"/>
                <w:sz w:val="18"/>
                <w:szCs w:val="18"/>
              </w:rPr>
              <w:t xml:space="preserve"> rozwoju usług i sieci telekomu</w:t>
            </w:r>
            <w:r w:rsidRPr="00141C1A">
              <w:rPr>
                <w:rFonts w:ascii="Arial" w:hAnsi="Arial" w:cs="Arial"/>
                <w:sz w:val="18"/>
                <w:szCs w:val="18"/>
              </w:rPr>
              <w:t>nikacyjnych (Dz. U. z 2022 r. poz. 884 z późn. zm.), SIDUSIS umożliwi zgłoszenie</w:t>
            </w:r>
            <w:r w:rsidRPr="00141C1A">
              <w:rPr>
                <w:sz w:val="18"/>
                <w:szCs w:val="18"/>
              </w:rPr>
              <w:t xml:space="preserve"> </w:t>
            </w:r>
            <w:r w:rsidRPr="00141C1A">
              <w:rPr>
                <w:rFonts w:ascii="Arial" w:hAnsi="Arial" w:cs="Arial"/>
                <w:sz w:val="18"/>
                <w:szCs w:val="18"/>
              </w:rPr>
              <w:t xml:space="preserve">zapotrzebowania w danym punkcie adresowym na usługę stacjonarnego szerokopasmowego dostępu do Internetu. </w:t>
            </w:r>
          </w:p>
          <w:p w:rsidR="00E87DB7" w:rsidRPr="00141C1A" w:rsidRDefault="00E87DB7" w:rsidP="00BA43C0">
            <w:pPr>
              <w:pStyle w:val="Akapitzlist"/>
              <w:ind w:left="454"/>
              <w:rPr>
                <w:rFonts w:ascii="Arial" w:hAnsi="Arial" w:cs="Arial"/>
                <w:sz w:val="18"/>
                <w:szCs w:val="18"/>
              </w:rPr>
            </w:pPr>
          </w:p>
          <w:p w:rsidR="00E87DB7" w:rsidRPr="00141C1A" w:rsidRDefault="00E87DB7" w:rsidP="00BA43C0">
            <w:pPr>
              <w:pStyle w:val="Akapitzlist"/>
              <w:ind w:left="454"/>
              <w:rPr>
                <w:rFonts w:ascii="Arial" w:hAnsi="Arial" w:cs="Arial"/>
                <w:sz w:val="18"/>
                <w:szCs w:val="18"/>
              </w:rPr>
            </w:pPr>
            <w:r w:rsidRPr="00141C1A">
              <w:rPr>
                <w:rFonts w:ascii="Arial" w:hAnsi="Arial" w:cs="Arial"/>
                <w:sz w:val="18"/>
                <w:szCs w:val="18"/>
              </w:rPr>
              <w:t>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Zgłaszanie popytu na usługi szerokopasmowe -  narzędzie umożliwiające zgłoszenie zainteresowania dodatkowymi usługami poza tymi, które już są dostępne w danym miejscu</w:t>
            </w:r>
            <w:r w:rsidR="001E5C4F" w:rsidRPr="00141C1A">
              <w:rPr>
                <w:rFonts w:ascii="Arial" w:hAnsi="Arial" w:cs="Arial"/>
                <w:sz w:val="18"/>
                <w:szCs w:val="18"/>
                <w:lang w:eastAsia="pl-PL"/>
              </w:rPr>
              <w:t>.</w:t>
            </w:r>
          </w:p>
        </w:tc>
        <w:tc>
          <w:tcPr>
            <w:tcW w:w="1701" w:type="dxa"/>
          </w:tcPr>
          <w:p w:rsidR="003F325D" w:rsidRPr="00141C1A" w:rsidRDefault="00936457" w:rsidP="003F325D">
            <w:pPr>
              <w:rPr>
                <w:rFonts w:ascii="Arial" w:hAnsi="Arial" w:cs="Arial"/>
                <w:sz w:val="18"/>
                <w:szCs w:val="18"/>
                <w:highlight w:val="yellow"/>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 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p w:rsidR="007F1275" w:rsidRPr="00141C1A" w:rsidRDefault="007F1275" w:rsidP="007F1275">
            <w:pPr>
              <w:pStyle w:val="Akapitzlist"/>
              <w:ind w:left="454"/>
              <w:rPr>
                <w:rFonts w:ascii="Arial" w:hAnsi="Arial" w:cs="Arial"/>
                <w:sz w:val="18"/>
                <w:szCs w:val="18"/>
              </w:rPr>
            </w:pPr>
          </w:p>
          <w:p w:rsidR="00F32563" w:rsidRPr="00141C1A" w:rsidRDefault="00F32563" w:rsidP="00BA43C0">
            <w:pPr>
              <w:rPr>
                <w:rFonts w:ascii="Arial" w:hAnsi="Arial" w:cs="Arial"/>
                <w:sz w:val="18"/>
                <w:szCs w:val="18"/>
              </w:rPr>
            </w:pPr>
            <w:r w:rsidRPr="00141C1A">
              <w:rPr>
                <w:rFonts w:ascii="Arial" w:hAnsi="Arial" w:cs="Arial"/>
                <w:sz w:val="18"/>
                <w:szCs w:val="18"/>
              </w:rPr>
              <w:t>Zgodnie z art. 29l ust. 4 pkt 2 ustawy z dnia 7 maja 2010 r. o wspieraniu rozwoju usług i sieci telekomunikacyjnych (Dz. U. z 2022 r. poz. 884 z późn. zm.), SIDUSIS umożliwi zgłoszenie zapotrzebowania w danym punkcie adresowym na usługę stacjonarnego szerokopasmowego dostępu do Internetu.</w:t>
            </w:r>
          </w:p>
        </w:tc>
      </w:tr>
      <w:tr w:rsidR="003F325D" w:rsidRPr="002B50C0" w:rsidTr="00236E7A">
        <w:tc>
          <w:tcPr>
            <w:tcW w:w="2547"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Model jakości danych dla infrastruktury i usług telekomunikacyjnych</w:t>
            </w:r>
            <w:r w:rsidR="001E5C4F" w:rsidRPr="00141C1A">
              <w:rPr>
                <w:rFonts w:ascii="Arial" w:hAnsi="Arial" w:cs="Arial"/>
                <w:sz w:val="18"/>
                <w:szCs w:val="18"/>
                <w:lang w:eastAsia="pl-PL"/>
              </w:rPr>
              <w:t>.</w:t>
            </w:r>
          </w:p>
        </w:tc>
        <w:tc>
          <w:tcPr>
            <w:tcW w:w="1701" w:type="dxa"/>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rsidTr="00936457">
        <w:tc>
          <w:tcPr>
            <w:tcW w:w="2547"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Zaktualizowany model danych gromadzonych w ramach Systemu PIT dla funkcjonującej w UKE hurtowni danych</w:t>
            </w:r>
            <w:r w:rsidR="001E5C4F" w:rsidRPr="00141C1A">
              <w:rPr>
                <w:rFonts w:ascii="Arial" w:hAnsi="Arial" w:cs="Arial"/>
                <w:sz w:val="18"/>
                <w:szCs w:val="18"/>
                <w:lang w:eastAsia="pl-PL"/>
              </w:rPr>
              <w:t>.</w:t>
            </w:r>
          </w:p>
        </w:tc>
        <w:tc>
          <w:tcPr>
            <w:tcW w:w="1701" w:type="dxa"/>
            <w:tcBorders>
              <w:bottom w:val="single" w:sz="4" w:space="0" w:color="auto"/>
            </w:tcBorders>
          </w:tcPr>
          <w:p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rsidR="003F325D"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rsidTr="00936457">
        <w:tc>
          <w:tcPr>
            <w:tcW w:w="2547"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rsidR="003F325D" w:rsidRPr="00141C1A" w:rsidRDefault="003F325D" w:rsidP="003F325D">
            <w:pPr>
              <w:rPr>
                <w:rFonts w:ascii="Arial" w:hAnsi="Arial" w:cs="Arial"/>
                <w:sz w:val="18"/>
                <w:szCs w:val="18"/>
                <w:lang w:eastAsia="pl-PL"/>
              </w:rPr>
            </w:pPr>
          </w:p>
        </w:tc>
        <w:tc>
          <w:tcPr>
            <w:tcW w:w="1701"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Nie dotyczy</w:t>
            </w:r>
          </w:p>
        </w:tc>
      </w:tr>
      <w:tr w:rsidR="00936457" w:rsidRPr="002B50C0" w:rsidTr="00936457">
        <w:tc>
          <w:tcPr>
            <w:tcW w:w="9634" w:type="dxa"/>
            <w:gridSpan w:val="4"/>
            <w:tcBorders>
              <w:top w:val="single" w:sz="4" w:space="0" w:color="auto"/>
              <w:left w:val="nil"/>
              <w:bottom w:val="nil"/>
              <w:right w:val="nil"/>
            </w:tcBorders>
          </w:tcPr>
          <w:p w:rsidR="00936457" w:rsidRPr="0070498E" w:rsidRDefault="00936457" w:rsidP="00936457">
            <w:pPr>
              <w:rPr>
                <w:rFonts w:ascii="Arial" w:hAnsi="Arial" w:cs="Arial"/>
                <w:sz w:val="20"/>
                <w:szCs w:val="20"/>
                <w:lang w:eastAsia="pl-PL"/>
              </w:rPr>
            </w:pPr>
          </w:p>
        </w:tc>
      </w:tr>
    </w:tbl>
    <w:p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rsidTr="00322614">
        <w:trPr>
          <w:tblHeader/>
        </w:trPr>
        <w:tc>
          <w:tcPr>
            <w:tcW w:w="3265"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rsidTr="00236E7A">
        <w:tc>
          <w:tcPr>
            <w:tcW w:w="3265" w:type="dxa"/>
            <w:vAlign w:val="center"/>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Duża fluktuacja zasobów kadrowych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 projekcie.</w:t>
            </w: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Średnia</w:t>
            </w:r>
          </w:p>
        </w:tc>
        <w:tc>
          <w:tcPr>
            <w:tcW w:w="2126"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Zapewnienie odpowiedniego poziomu motywacji finansowej oraz stworzenie możliwości rozwoju zawodowego między innymi poprzez udział w specjalistycznych szkoleniach.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Spodziewany efekt: stabilny kadrowo zespół projektowy w całym okresie realizacji projektu. </w:t>
            </w:r>
          </w:p>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rsidTr="009417C9">
        <w:tc>
          <w:tcPr>
            <w:tcW w:w="3265" w:type="dxa"/>
            <w:vAlign w:val="center"/>
          </w:tcPr>
          <w:p w:rsidR="003F325D" w:rsidRPr="00141C1A" w:rsidRDefault="003F325D" w:rsidP="009417C9">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Otrzymanie produktów nieodpowiadających wymaganiom zawartym w opisie przedmiotu zamówienia lub niskiej jakości.</w:t>
            </w:r>
          </w:p>
          <w:p w:rsidR="003F325D" w:rsidRPr="00141C1A"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Odpowiednie zaprojektowanie testów odbiorowych po stronie zamawiającego oraz dostosowanie procedury odbiorów w projekcie umowy.</w:t>
            </w:r>
            <w:r w:rsidR="00E2396E" w:rsidRPr="00141C1A">
              <w:rPr>
                <w:rFonts w:ascii="Arial" w:hAnsi="Arial" w:cs="Arial"/>
                <w:sz w:val="18"/>
                <w:szCs w:val="18"/>
                <w:lang w:eastAsia="pl-PL"/>
              </w:rPr>
              <w:t xml:space="preserve"> Wzmocnienie zespołu projektowego o dedykowane osoby zajmujące się tylko systemem PIT, udział w analizie, wdrożeniu i testach systemu. </w:t>
            </w:r>
            <w:r w:rsidRPr="00141C1A">
              <w:rPr>
                <w:rFonts w:ascii="Arial" w:hAnsi="Arial" w:cs="Arial"/>
                <w:sz w:val="18"/>
                <w:szCs w:val="18"/>
                <w:lang w:eastAsia="pl-PL"/>
              </w:rPr>
              <w:t xml:space="preserve"> Spodziewany efekt: otrzymanie produktów zgodnych z wymaganiami OPZ.</w:t>
            </w:r>
          </w:p>
          <w:p w:rsidR="003F325D" w:rsidRPr="00141C1A" w:rsidRDefault="00D51D90" w:rsidP="00E2396E">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rsidTr="00236E7A">
        <w:tc>
          <w:tcPr>
            <w:tcW w:w="3265" w:type="dxa"/>
            <w:vAlign w:val="center"/>
          </w:tcPr>
          <w:p w:rsidR="003F325D" w:rsidRPr="00141C1A" w:rsidRDefault="00D63FD4" w:rsidP="004F7C6B">
            <w:pPr>
              <w:pStyle w:val="Legenda"/>
              <w:rPr>
                <w:rFonts w:ascii="Arial" w:eastAsiaTheme="minorHAnsi" w:hAnsi="Arial" w:cs="Arial"/>
                <w:b w:val="0"/>
                <w:bCs w:val="0"/>
                <w:kern w:val="0"/>
                <w:sz w:val="18"/>
                <w:szCs w:val="18"/>
                <w:lang w:eastAsia="pl-PL"/>
              </w:rPr>
            </w:pPr>
            <w:r w:rsidRPr="00141C1A">
              <w:rPr>
                <w:rFonts w:ascii="Arial" w:hAnsi="Arial" w:cs="Arial"/>
                <w:b w:val="0"/>
                <w:sz w:val="18"/>
                <w:szCs w:val="18"/>
                <w:lang w:eastAsia="pl-PL"/>
              </w:rPr>
              <w:t>Brak rozporządzenia określającego zakres danych przekazywanych w inwentaryzacji z art. 29 ustawy o wspieraniu rozwoju usług i sieci telekomunikacyjnych.</w:t>
            </w:r>
          </w:p>
        </w:tc>
        <w:tc>
          <w:tcPr>
            <w:tcW w:w="1697" w:type="dxa"/>
            <w:vAlign w:val="center"/>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rsidR="003F325D" w:rsidRPr="00141C1A" w:rsidRDefault="00B95ABE" w:rsidP="003F325D">
            <w:pPr>
              <w:rPr>
                <w:rFonts w:ascii="Arial" w:hAnsi="Arial" w:cs="Arial"/>
                <w:sz w:val="18"/>
                <w:szCs w:val="18"/>
                <w:lang w:eastAsia="pl-PL"/>
              </w:rPr>
            </w:pPr>
            <w:r w:rsidRPr="00141C1A">
              <w:rPr>
                <w:rFonts w:ascii="Arial" w:hAnsi="Arial" w:cs="Arial"/>
                <w:sz w:val="18"/>
                <w:szCs w:val="18"/>
                <w:lang w:eastAsia="pl-PL"/>
              </w:rPr>
              <w:t>Wysokie</w:t>
            </w:r>
          </w:p>
        </w:tc>
        <w:tc>
          <w:tcPr>
            <w:tcW w:w="2410" w:type="dxa"/>
          </w:tcPr>
          <w:p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Odpowiednio wcześnie rozpoczęty proces legislacyjny. Wsparcie zewnętrznych ekspertów w zakresie legislacji. </w:t>
            </w:r>
          </w:p>
          <w:p w:rsidR="00DD5E12" w:rsidRDefault="003F325D" w:rsidP="00D60BA3">
            <w:pPr>
              <w:rPr>
                <w:rFonts w:ascii="Arial" w:hAnsi="Arial" w:cs="Arial"/>
                <w:sz w:val="18"/>
                <w:szCs w:val="18"/>
                <w:lang w:eastAsia="pl-PL"/>
              </w:rPr>
            </w:pPr>
            <w:r w:rsidRPr="00141C1A">
              <w:rPr>
                <w:rFonts w:ascii="Arial" w:hAnsi="Arial" w:cs="Arial"/>
                <w:sz w:val="18"/>
                <w:szCs w:val="18"/>
                <w:lang w:eastAsia="pl-PL"/>
              </w:rPr>
              <w:t xml:space="preserve">Spodziewany efekt: opublikowanie rozporządzenia w dzienniku urzędowym. </w:t>
            </w:r>
          </w:p>
          <w:p w:rsidR="009629FF" w:rsidRPr="00141C1A" w:rsidRDefault="002A6586" w:rsidP="00D60BA3">
            <w:pPr>
              <w:rPr>
                <w:rFonts w:ascii="Arial" w:hAnsi="Arial" w:cs="Arial"/>
                <w:sz w:val="18"/>
                <w:szCs w:val="18"/>
                <w:lang w:eastAsia="pl-PL"/>
              </w:rPr>
            </w:pPr>
            <w:r>
              <w:rPr>
                <w:rFonts w:ascii="Arial" w:hAnsi="Arial" w:cs="Arial"/>
                <w:sz w:val="18"/>
                <w:szCs w:val="18"/>
                <w:lang w:eastAsia="pl-PL"/>
              </w:rPr>
              <w:t>Ryzyko zostało zamknięte.</w:t>
            </w:r>
          </w:p>
        </w:tc>
      </w:tr>
      <w:tr w:rsidR="00957565" w:rsidTr="00236E7A">
        <w:tc>
          <w:tcPr>
            <w:tcW w:w="3265" w:type="dxa"/>
            <w:hideMark/>
          </w:tcPr>
          <w:p w:rsidR="00957565" w:rsidRPr="00141C1A" w:rsidRDefault="00957565" w:rsidP="00236E7A">
            <w:pPr>
              <w:pStyle w:val="Legenda"/>
              <w:rPr>
                <w:rFonts w:ascii="Arial" w:hAnsi="Arial" w:cs="Arial"/>
                <w:b w:val="0"/>
                <w:bCs w:val="0"/>
                <w:sz w:val="18"/>
                <w:szCs w:val="18"/>
                <w:lang w:eastAsia="pl-PL"/>
              </w:rPr>
            </w:pPr>
            <w:r w:rsidRPr="00141C1A">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rsidR="00957565" w:rsidRPr="00141C1A" w:rsidRDefault="00957565" w:rsidP="00236E7A">
            <w:pPr>
              <w:rPr>
                <w:rFonts w:ascii="Arial" w:hAnsi="Arial" w:cs="Arial"/>
                <w:sz w:val="18"/>
                <w:szCs w:val="18"/>
                <w:lang w:eastAsia="pl-PL"/>
              </w:rPr>
            </w:pPr>
            <w:r w:rsidRPr="00141C1A">
              <w:rPr>
                <w:rFonts w:ascii="Arial" w:hAnsi="Arial" w:cs="Arial"/>
                <w:sz w:val="18"/>
                <w:szCs w:val="18"/>
                <w:lang w:eastAsia="pl-PL"/>
              </w:rPr>
              <w:t>Duża</w:t>
            </w:r>
          </w:p>
        </w:tc>
        <w:tc>
          <w:tcPr>
            <w:tcW w:w="2126" w:type="dxa"/>
            <w:hideMark/>
          </w:tcPr>
          <w:p w:rsidR="00957565" w:rsidRPr="00141C1A" w:rsidRDefault="00DE5132" w:rsidP="00236E7A">
            <w:pPr>
              <w:rPr>
                <w:rFonts w:ascii="Arial" w:hAnsi="Arial" w:cs="Arial"/>
                <w:sz w:val="18"/>
                <w:szCs w:val="18"/>
                <w:lang w:eastAsia="pl-PL"/>
              </w:rPr>
            </w:pPr>
            <w:r>
              <w:rPr>
                <w:rFonts w:ascii="Arial" w:hAnsi="Arial" w:cs="Arial"/>
                <w:sz w:val="18"/>
                <w:szCs w:val="18"/>
                <w:lang w:eastAsia="pl-PL"/>
              </w:rPr>
              <w:t>Wysokie</w:t>
            </w:r>
          </w:p>
        </w:tc>
        <w:tc>
          <w:tcPr>
            <w:tcW w:w="2410" w:type="dxa"/>
            <w:hideMark/>
          </w:tcPr>
          <w:p w:rsidR="00897F15" w:rsidRPr="00141C1A" w:rsidRDefault="00E421D2" w:rsidP="00897F15">
            <w:pPr>
              <w:rPr>
                <w:rFonts w:ascii="Arial" w:hAnsi="Arial" w:cs="Arial"/>
                <w:sz w:val="18"/>
                <w:szCs w:val="18"/>
                <w:lang w:eastAsia="pl-PL"/>
              </w:rPr>
            </w:pPr>
            <w:r>
              <w:rPr>
                <w:rFonts w:ascii="Arial" w:hAnsi="Arial" w:cs="Arial"/>
                <w:sz w:val="18"/>
                <w:szCs w:val="18"/>
                <w:lang w:eastAsia="pl-PL"/>
              </w:rPr>
              <w:t>W dniu 08.03.</w:t>
            </w:r>
            <w:r w:rsidR="00B257AE" w:rsidRPr="00141C1A">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141C1A">
              <w:rPr>
                <w:rFonts w:ascii="Arial" w:hAnsi="Arial" w:cs="Arial"/>
                <w:sz w:val="18"/>
                <w:szCs w:val="18"/>
                <w:lang w:eastAsia="pl-PL"/>
              </w:rPr>
              <w:t xml:space="preserve">W celu wyłonienia nowego Wykonawcy uruchomiono </w:t>
            </w:r>
            <w:r w:rsidR="00262A5A" w:rsidRPr="00141C1A">
              <w:rPr>
                <w:rFonts w:ascii="Arial" w:hAnsi="Arial" w:cs="Arial"/>
                <w:sz w:val="18"/>
                <w:szCs w:val="18"/>
                <w:lang w:eastAsia="pl-PL"/>
              </w:rPr>
              <w:t xml:space="preserve">postępowania </w:t>
            </w:r>
            <w:r w:rsidR="004F20E9" w:rsidRPr="00141C1A">
              <w:rPr>
                <w:rFonts w:ascii="Arial" w:hAnsi="Arial" w:cs="Arial"/>
                <w:sz w:val="18"/>
                <w:szCs w:val="18"/>
                <w:lang w:eastAsia="pl-PL"/>
              </w:rPr>
              <w:t>prowadzone w trybie negocjacji bez ogłoszenia określone w art. 208-212 ustawy z dnia 11 września 2019 r. – Prawo zamówień publicznych (Dz. U. z 2019 r. poz. 2019 z poźn. zm.)</w:t>
            </w:r>
            <w:r w:rsidR="00262A5A" w:rsidRPr="00141C1A">
              <w:rPr>
                <w:rFonts w:ascii="Arial" w:hAnsi="Arial" w:cs="Arial"/>
                <w:sz w:val="18"/>
                <w:szCs w:val="18"/>
                <w:lang w:eastAsia="pl-PL"/>
              </w:rPr>
              <w:t xml:space="preserve">. </w:t>
            </w:r>
            <w:r w:rsidR="00897F15" w:rsidRPr="00141C1A">
              <w:rPr>
                <w:rFonts w:ascii="Arial" w:hAnsi="Arial" w:cs="Arial"/>
                <w:sz w:val="18"/>
                <w:szCs w:val="18"/>
                <w:lang w:eastAsia="pl-PL"/>
              </w:rPr>
              <w:t>Pierwsze postępowanie zostało unieważnione z uwagi na fakt, iż przed upływem terminu składania ofert</w:t>
            </w:r>
          </w:p>
          <w:p w:rsidR="00957565" w:rsidRPr="00141C1A" w:rsidRDefault="00897F15" w:rsidP="00897F15">
            <w:pPr>
              <w:rPr>
                <w:rFonts w:ascii="Arial" w:hAnsi="Arial" w:cs="Arial"/>
                <w:sz w:val="18"/>
                <w:szCs w:val="18"/>
                <w:lang w:eastAsia="pl-PL"/>
              </w:rPr>
            </w:pPr>
            <w:r w:rsidRPr="00141C1A">
              <w:rPr>
                <w:rFonts w:ascii="Arial" w:hAnsi="Arial" w:cs="Arial"/>
                <w:sz w:val="18"/>
                <w:szCs w:val="18"/>
                <w:lang w:eastAsia="pl-PL"/>
              </w:rPr>
              <w:t>Wykonawcy uczestniczący w postępowaniu odmówili udziału w negocjacjach</w:t>
            </w:r>
            <w:r w:rsidR="00262A5A" w:rsidRPr="00141C1A">
              <w:rPr>
                <w:rFonts w:ascii="Arial" w:hAnsi="Arial" w:cs="Arial"/>
                <w:sz w:val="18"/>
                <w:szCs w:val="18"/>
                <w:lang w:eastAsia="pl-PL"/>
              </w:rPr>
              <w:t xml:space="preserve">. </w:t>
            </w:r>
            <w:r w:rsidRPr="00141C1A">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rsidR="000B3231" w:rsidRPr="00141C1A" w:rsidRDefault="00897F15" w:rsidP="00262A5A">
            <w:pPr>
              <w:rPr>
                <w:rFonts w:ascii="Arial" w:hAnsi="Arial" w:cs="Arial"/>
                <w:sz w:val="18"/>
                <w:szCs w:val="18"/>
                <w:lang w:eastAsia="pl-PL"/>
              </w:rPr>
            </w:pPr>
            <w:r w:rsidRPr="00141C1A">
              <w:rPr>
                <w:rFonts w:ascii="Arial" w:hAnsi="Arial" w:cs="Arial"/>
                <w:sz w:val="18"/>
                <w:szCs w:val="18"/>
                <w:lang w:eastAsia="pl-PL"/>
              </w:rPr>
              <w:t>W związku z unieważnieniem wskazanych wyżej postępowań rozpoczęto prace nad uruchomienie</w:t>
            </w:r>
            <w:r w:rsidR="00CC2DE6" w:rsidRPr="00141C1A">
              <w:rPr>
                <w:rFonts w:ascii="Arial" w:hAnsi="Arial" w:cs="Arial"/>
                <w:sz w:val="18"/>
                <w:szCs w:val="18"/>
                <w:lang w:eastAsia="pl-PL"/>
              </w:rPr>
              <w:t>m</w:t>
            </w:r>
            <w:r w:rsidRPr="00141C1A">
              <w:rPr>
                <w:rFonts w:ascii="Arial" w:hAnsi="Arial" w:cs="Arial"/>
                <w:sz w:val="18"/>
                <w:szCs w:val="18"/>
                <w:lang w:eastAsia="pl-PL"/>
              </w:rPr>
              <w:t xml:space="preserve"> postępowania w trybie przetargu nieograniczonego określonego w art. 132-139 ustawy z dnia 11 września 2019 r. – Prawo zamówień publicznych (t.j. Dz. U. z 2021 r. poz. 1129). </w:t>
            </w:r>
            <w:r w:rsidR="00B7496D" w:rsidRPr="00141C1A">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141C1A">
              <w:rPr>
                <w:rFonts w:ascii="Arial" w:hAnsi="Arial" w:cs="Arial"/>
                <w:sz w:val="18"/>
                <w:szCs w:val="18"/>
                <w:lang w:eastAsia="pl-PL"/>
              </w:rPr>
              <w:t xml:space="preserve"> </w:t>
            </w:r>
          </w:p>
          <w:p w:rsidR="000B3231" w:rsidRPr="00141C1A" w:rsidRDefault="000B3231" w:rsidP="00262A5A">
            <w:pPr>
              <w:rPr>
                <w:rFonts w:ascii="Arial" w:hAnsi="Arial" w:cs="Arial"/>
                <w:sz w:val="18"/>
                <w:szCs w:val="18"/>
                <w:lang w:eastAsia="pl-PL"/>
              </w:rPr>
            </w:pPr>
            <w:r w:rsidRPr="00141C1A">
              <w:rPr>
                <w:rFonts w:ascii="Arial" w:hAnsi="Arial" w:cs="Arial"/>
                <w:sz w:val="18"/>
                <w:szCs w:val="18"/>
                <w:lang w:eastAsia="pl-PL"/>
              </w:rPr>
              <w:t>Przeprowadzono kolejne postępowanie, które zakończyło się wyborem wykonawcy na rozbudowę Systemu PIT.</w:t>
            </w:r>
          </w:p>
          <w:p w:rsidR="00914D84" w:rsidRPr="00141C1A" w:rsidRDefault="000B3231" w:rsidP="000B3231">
            <w:pPr>
              <w:rPr>
                <w:rFonts w:ascii="Arial" w:hAnsi="Arial" w:cs="Arial"/>
                <w:sz w:val="18"/>
                <w:szCs w:val="18"/>
                <w:lang w:eastAsia="pl-PL"/>
              </w:rPr>
            </w:pPr>
            <w:r w:rsidRPr="00141C1A">
              <w:rPr>
                <w:rFonts w:ascii="Arial" w:hAnsi="Arial" w:cs="Arial"/>
                <w:sz w:val="18"/>
                <w:szCs w:val="18"/>
                <w:lang w:eastAsia="pl-PL"/>
              </w:rPr>
              <w:t>W dniu 04.03.2022 r. została zawarta umowa.</w:t>
            </w:r>
          </w:p>
          <w:p w:rsidR="00DD5E12" w:rsidRDefault="00E421D2" w:rsidP="00DF5774">
            <w:pPr>
              <w:rPr>
                <w:rFonts w:ascii="Arial" w:hAnsi="Arial" w:cs="Arial"/>
                <w:sz w:val="18"/>
                <w:szCs w:val="18"/>
              </w:rPr>
            </w:pPr>
            <w:r>
              <w:rPr>
                <w:rFonts w:ascii="Arial" w:hAnsi="Arial" w:cs="Arial"/>
                <w:sz w:val="18"/>
                <w:szCs w:val="18"/>
                <w:lang w:eastAsia="pl-PL"/>
              </w:rPr>
              <w:t>W dniu 13.06</w:t>
            </w:r>
            <w:r w:rsidR="00DF5774" w:rsidRPr="00141C1A">
              <w:rPr>
                <w:rFonts w:ascii="Arial" w:hAnsi="Arial" w:cs="Arial"/>
                <w:sz w:val="18"/>
                <w:szCs w:val="18"/>
                <w:lang w:eastAsia="pl-PL"/>
              </w:rPr>
              <w:t xml:space="preserve"> 2022 r. została odebrana Analiza Przedwdrożeniowa</w:t>
            </w:r>
            <w:r w:rsidR="00F62D28" w:rsidRPr="00141C1A">
              <w:rPr>
                <w:rFonts w:ascii="Arial" w:hAnsi="Arial" w:cs="Arial"/>
                <w:sz w:val="18"/>
                <w:szCs w:val="18"/>
                <w:lang w:eastAsia="pl-PL"/>
              </w:rPr>
              <w:t xml:space="preserve"> stanowiąca Etap I</w:t>
            </w:r>
            <w:r w:rsidR="005638FB" w:rsidRPr="00141C1A">
              <w:rPr>
                <w:rFonts w:ascii="Arial" w:hAnsi="Arial" w:cs="Arial"/>
                <w:sz w:val="18"/>
                <w:szCs w:val="18"/>
                <w:lang w:eastAsia="pl-PL"/>
              </w:rPr>
              <w:t xml:space="preserve">. W dniu </w:t>
            </w:r>
            <w:r>
              <w:rPr>
                <w:rFonts w:ascii="Arial" w:hAnsi="Arial" w:cs="Arial"/>
                <w:sz w:val="18"/>
                <w:szCs w:val="18"/>
                <w:lang w:eastAsia="pl-PL"/>
              </w:rPr>
              <w:t>0</w:t>
            </w:r>
            <w:r w:rsidR="005638FB" w:rsidRPr="00141C1A">
              <w:rPr>
                <w:rFonts w:ascii="Arial" w:hAnsi="Arial" w:cs="Arial"/>
                <w:sz w:val="18"/>
                <w:szCs w:val="18"/>
                <w:lang w:eastAsia="pl-PL"/>
              </w:rPr>
              <w:t xml:space="preserve">5.09.2022 został odebrany Etap II, </w:t>
            </w:r>
            <w:r w:rsidR="00592602" w:rsidRPr="00141C1A">
              <w:rPr>
                <w:rFonts w:ascii="Arial" w:hAnsi="Arial" w:cs="Arial"/>
                <w:sz w:val="18"/>
                <w:szCs w:val="18"/>
                <w:lang w:eastAsia="pl-PL"/>
              </w:rPr>
              <w:t xml:space="preserve">na </w:t>
            </w:r>
            <w:r w:rsidR="005638FB" w:rsidRPr="00141C1A">
              <w:rPr>
                <w:rFonts w:ascii="Arial" w:hAnsi="Arial" w:cs="Arial"/>
                <w:sz w:val="18"/>
                <w:szCs w:val="18"/>
                <w:lang w:eastAsia="pl-PL"/>
              </w:rPr>
              <w:t xml:space="preserve">który składa się Moduł adresowy i Geokoder. </w:t>
            </w:r>
            <w:r w:rsidR="00F62D28" w:rsidRPr="00141C1A">
              <w:rPr>
                <w:rFonts w:ascii="Arial" w:hAnsi="Arial" w:cs="Arial"/>
                <w:sz w:val="18"/>
                <w:szCs w:val="18"/>
                <w:lang w:eastAsia="pl-PL"/>
              </w:rPr>
              <w:t>Umowy</w:t>
            </w:r>
            <w:r w:rsidR="004F7C6B" w:rsidRPr="00141C1A">
              <w:rPr>
                <w:rFonts w:ascii="Arial" w:hAnsi="Arial" w:cs="Arial"/>
                <w:sz w:val="18"/>
                <w:szCs w:val="18"/>
                <w:lang w:eastAsia="pl-PL"/>
              </w:rPr>
              <w:t xml:space="preserve"> </w:t>
            </w:r>
            <w:r w:rsidR="004F7C6B" w:rsidRPr="00141C1A">
              <w:rPr>
                <w:rFonts w:ascii="Arial" w:hAnsi="Arial" w:cs="Arial"/>
                <w:sz w:val="18"/>
                <w:szCs w:val="18"/>
              </w:rPr>
              <w:t>W IV kwartale odebrany został jeden z produktów Etapu III tj. Klaster relacyjnej bazy danych.</w:t>
            </w:r>
            <w:r w:rsidR="000E5443">
              <w:rPr>
                <w:rFonts w:ascii="Arial" w:hAnsi="Arial" w:cs="Arial"/>
                <w:sz w:val="18"/>
                <w:szCs w:val="18"/>
              </w:rPr>
              <w:t xml:space="preserve"> </w:t>
            </w:r>
            <w:r w:rsidR="00062FE9">
              <w:rPr>
                <w:rFonts w:ascii="Arial" w:hAnsi="Arial" w:cs="Arial"/>
                <w:sz w:val="18"/>
                <w:szCs w:val="18"/>
              </w:rPr>
              <w:t>Zakończenie r</w:t>
            </w:r>
            <w:r w:rsidR="000E5443">
              <w:rPr>
                <w:rFonts w:ascii="Arial" w:hAnsi="Arial" w:cs="Arial"/>
                <w:sz w:val="18"/>
                <w:szCs w:val="18"/>
              </w:rPr>
              <w:t>ealizacja Etapu III  zgodnie z harmonogramem to 31.12.2022 r.</w:t>
            </w:r>
            <w:r w:rsidR="004F7C6B" w:rsidRPr="00141C1A">
              <w:rPr>
                <w:rFonts w:ascii="Arial" w:hAnsi="Arial" w:cs="Arial"/>
                <w:sz w:val="18"/>
                <w:szCs w:val="18"/>
              </w:rPr>
              <w:t xml:space="preserve"> </w:t>
            </w:r>
            <w:r w:rsidR="00062FE9">
              <w:rPr>
                <w:rFonts w:ascii="Arial" w:hAnsi="Arial" w:cs="Arial"/>
                <w:sz w:val="18"/>
                <w:szCs w:val="18"/>
              </w:rPr>
              <w:t xml:space="preserve">Wykonawca we wskazanym terminie nie przekazał do odbioru całego Etapu III wobec czego pozostaje w zwłoce w stosunku do umownego terminu. </w:t>
            </w:r>
            <w:r w:rsidR="000E5443">
              <w:rPr>
                <w:rFonts w:ascii="Arial" w:hAnsi="Arial" w:cs="Arial"/>
                <w:sz w:val="18"/>
                <w:szCs w:val="18"/>
              </w:rPr>
              <w:t>W I kwartale 2023 r. Wykonawca przekazał kolejne produkty Etapu III, tj. Moduł kolejkowania, przechowywanie plików oraz Serwer GIS</w:t>
            </w:r>
            <w:r w:rsidR="00062FE9">
              <w:rPr>
                <w:rFonts w:ascii="Arial" w:hAnsi="Arial" w:cs="Arial"/>
                <w:sz w:val="18"/>
                <w:szCs w:val="18"/>
              </w:rPr>
              <w:t xml:space="preserve"> oraz części produktu umożliwiające przeprowadzenie procesu inwentaryzacji</w:t>
            </w:r>
            <w:r w:rsidR="00DD5E12">
              <w:rPr>
                <w:rFonts w:ascii="Arial" w:hAnsi="Arial" w:cs="Arial"/>
                <w:sz w:val="18"/>
                <w:szCs w:val="18"/>
              </w:rPr>
              <w:t>.</w:t>
            </w:r>
          </w:p>
          <w:p w:rsidR="00DF5774" w:rsidRPr="00141C1A" w:rsidRDefault="00DF5774" w:rsidP="00DF5774">
            <w:pPr>
              <w:rPr>
                <w:rFonts w:ascii="Arial" w:hAnsi="Arial" w:cs="Arial"/>
                <w:sz w:val="18"/>
                <w:szCs w:val="18"/>
                <w:lang w:eastAsia="pl-PL"/>
              </w:rPr>
            </w:pPr>
            <w:r w:rsidRPr="00141C1A">
              <w:rPr>
                <w:rFonts w:ascii="Arial" w:hAnsi="Arial" w:cs="Arial"/>
                <w:sz w:val="18"/>
                <w:szCs w:val="18"/>
                <w:lang w:eastAsia="pl-PL"/>
              </w:rPr>
              <w:t xml:space="preserve">Spodziewany efekt: </w:t>
            </w:r>
            <w:r w:rsidR="000E5443">
              <w:rPr>
                <w:rFonts w:ascii="Arial" w:hAnsi="Arial" w:cs="Arial"/>
                <w:sz w:val="18"/>
                <w:szCs w:val="18"/>
                <w:lang w:eastAsia="pl-PL"/>
              </w:rPr>
              <w:t xml:space="preserve"> </w:t>
            </w:r>
            <w:r w:rsidR="00062FE9">
              <w:rPr>
                <w:rFonts w:ascii="Arial" w:hAnsi="Arial" w:cs="Arial"/>
                <w:sz w:val="18"/>
                <w:szCs w:val="18"/>
                <w:lang w:eastAsia="pl-PL"/>
              </w:rPr>
              <w:t>Wprowadzenie planu naprawczego oraz z</w:t>
            </w:r>
            <w:r w:rsidR="000E5443">
              <w:rPr>
                <w:rFonts w:ascii="Arial" w:hAnsi="Arial" w:cs="Arial"/>
                <w:sz w:val="18"/>
                <w:szCs w:val="18"/>
                <w:lang w:eastAsia="pl-PL"/>
              </w:rPr>
              <w:t xml:space="preserve">astosowanie postanowień Umowy dotyczących naliczania </w:t>
            </w:r>
            <w:r w:rsidR="00062FE9">
              <w:rPr>
                <w:rFonts w:ascii="Arial" w:hAnsi="Arial" w:cs="Arial"/>
                <w:sz w:val="18"/>
                <w:szCs w:val="18"/>
                <w:lang w:eastAsia="pl-PL"/>
              </w:rPr>
              <w:t xml:space="preserve">Wykonawcy </w:t>
            </w:r>
            <w:r w:rsidR="000E5443">
              <w:rPr>
                <w:rFonts w:ascii="Arial" w:hAnsi="Arial" w:cs="Arial"/>
                <w:sz w:val="18"/>
                <w:szCs w:val="18"/>
                <w:lang w:eastAsia="pl-PL"/>
              </w:rPr>
              <w:t>kar</w:t>
            </w:r>
            <w:r w:rsidR="00062FE9">
              <w:rPr>
                <w:rFonts w:ascii="Arial" w:hAnsi="Arial" w:cs="Arial"/>
                <w:sz w:val="18"/>
                <w:szCs w:val="18"/>
                <w:lang w:eastAsia="pl-PL"/>
              </w:rPr>
              <w:t xml:space="preserve"> umownych</w:t>
            </w:r>
            <w:r w:rsidR="000E5443">
              <w:rPr>
                <w:rFonts w:ascii="Arial" w:hAnsi="Arial" w:cs="Arial"/>
                <w:sz w:val="18"/>
                <w:szCs w:val="18"/>
                <w:lang w:eastAsia="pl-PL"/>
              </w:rPr>
              <w:t>.</w:t>
            </w:r>
          </w:p>
          <w:p w:rsidR="00DF5774" w:rsidRPr="00141C1A" w:rsidRDefault="00DF5774" w:rsidP="000E5443">
            <w:pPr>
              <w:rPr>
                <w:rFonts w:ascii="Arial" w:hAnsi="Arial" w:cs="Arial"/>
                <w:sz w:val="18"/>
                <w:szCs w:val="18"/>
                <w:lang w:eastAsia="pl-PL"/>
              </w:rPr>
            </w:pPr>
            <w:r w:rsidRPr="00141C1A">
              <w:rPr>
                <w:rFonts w:ascii="Arial" w:hAnsi="Arial" w:cs="Arial"/>
                <w:sz w:val="18"/>
                <w:szCs w:val="18"/>
                <w:lang w:eastAsia="pl-PL"/>
              </w:rPr>
              <w:t>Ryzyko uległ</w:t>
            </w:r>
            <w:r w:rsidR="00E421D2">
              <w:rPr>
                <w:rFonts w:ascii="Arial" w:hAnsi="Arial" w:cs="Arial"/>
                <w:sz w:val="18"/>
                <w:szCs w:val="18"/>
                <w:lang w:eastAsia="pl-PL"/>
              </w:rPr>
              <w:t>o zmia</w:t>
            </w:r>
            <w:r w:rsidRPr="00141C1A">
              <w:rPr>
                <w:rFonts w:ascii="Arial" w:hAnsi="Arial" w:cs="Arial"/>
                <w:sz w:val="18"/>
                <w:szCs w:val="18"/>
                <w:lang w:eastAsia="pl-PL"/>
              </w:rPr>
              <w:t>nie w stosunku do poprzedniego okresu sprawozdawczego.</w:t>
            </w:r>
            <w:r w:rsidR="00DE5132">
              <w:rPr>
                <w:rFonts w:ascii="Arial" w:hAnsi="Arial" w:cs="Arial"/>
                <w:sz w:val="18"/>
                <w:szCs w:val="18"/>
                <w:lang w:eastAsia="pl-PL"/>
              </w:rPr>
              <w:t xml:space="preserve"> </w:t>
            </w:r>
          </w:p>
        </w:tc>
      </w:tr>
    </w:tbl>
    <w:p w:rsidR="00141A92" w:rsidRDefault="00141A92" w:rsidP="00141A92">
      <w:pPr>
        <w:spacing w:before="240" w:after="120"/>
        <w:rPr>
          <w:rFonts w:ascii="Arial" w:hAnsi="Arial" w:cs="Arial"/>
          <w:b/>
          <w:sz w:val="20"/>
          <w:szCs w:val="20"/>
        </w:rPr>
      </w:pPr>
    </w:p>
    <w:p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rsidTr="009F1DC8">
        <w:trPr>
          <w:trHeight w:val="724"/>
        </w:trPr>
        <w:tc>
          <w:tcPr>
            <w:tcW w:w="3261" w:type="dxa"/>
            <w:shd w:val="clear" w:color="auto" w:fill="D9D9D9" w:themeFill="background1" w:themeFillShade="D9"/>
            <w:vAlign w:val="center"/>
          </w:tcPr>
          <w:p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rsidTr="009417C9">
        <w:trPr>
          <w:trHeight w:val="724"/>
        </w:trPr>
        <w:tc>
          <w:tcPr>
            <w:tcW w:w="3261" w:type="dxa"/>
            <w:shd w:val="clear" w:color="auto" w:fill="auto"/>
            <w:vAlign w:val="center"/>
          </w:tcPr>
          <w:p w:rsidR="003F325D" w:rsidRPr="00141C1A" w:rsidRDefault="003F325D" w:rsidP="009417C9">
            <w:pPr>
              <w:pStyle w:val="Legenda"/>
              <w:rPr>
                <w:rFonts w:ascii="Arial" w:hAnsi="Arial" w:cs="Arial"/>
                <w:color w:val="0070C0"/>
                <w:sz w:val="18"/>
                <w:szCs w:val="18"/>
                <w:lang w:eastAsia="pl-PL"/>
              </w:rPr>
            </w:pPr>
            <w:r w:rsidRPr="00141C1A">
              <w:rPr>
                <w:rFonts w:ascii="Arial" w:eastAsiaTheme="minorHAnsi" w:hAnsi="Arial" w:cs="Arial"/>
                <w:b w:val="0"/>
                <w:bCs w:val="0"/>
                <w:kern w:val="0"/>
                <w:sz w:val="18"/>
                <w:szCs w:val="18"/>
                <w:lang w:eastAsia="pl-PL"/>
              </w:rPr>
              <w:t>Brak wystarczających środków finansowych</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na utrzymanie systemu</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utrzymanie systemu po jego wdrożeniu. </w:t>
            </w:r>
          </w:p>
          <w:p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hAnsi="Arial" w:cs="Arial"/>
                <w:b w:val="0"/>
                <w:sz w:val="18"/>
                <w:szCs w:val="18"/>
                <w:lang w:eastAsia="pl-PL"/>
              </w:rPr>
              <w:t>Ryzyko nie uległo zmianie w stosunku do poprzedniego okresu sprawozdawczego</w:t>
            </w:r>
            <w:r w:rsidRPr="00141C1A">
              <w:rPr>
                <w:rFonts w:ascii="Arial" w:hAnsi="Arial" w:cs="Arial"/>
                <w:sz w:val="18"/>
                <w:szCs w:val="18"/>
                <w:lang w:eastAsia="pl-PL"/>
              </w:rPr>
              <w:t>.</w:t>
            </w:r>
          </w:p>
        </w:tc>
      </w:tr>
      <w:tr w:rsidR="003F325D" w:rsidRPr="001B6667" w:rsidTr="009417C9">
        <w:trPr>
          <w:trHeight w:val="724"/>
        </w:trPr>
        <w:tc>
          <w:tcPr>
            <w:tcW w:w="3261" w:type="dxa"/>
            <w:shd w:val="clear" w:color="auto" w:fill="auto"/>
            <w:vAlign w:val="center"/>
          </w:tcPr>
          <w:p w:rsidR="003F325D" w:rsidRPr="00141C1A" w:rsidRDefault="003F325D" w:rsidP="009417C9">
            <w:pPr>
              <w:rPr>
                <w:rFonts w:ascii="Arial" w:hAnsi="Arial" w:cs="Arial"/>
                <w:sz w:val="18"/>
                <w:szCs w:val="18"/>
              </w:rPr>
            </w:pPr>
            <w:r w:rsidRPr="00141C1A">
              <w:rPr>
                <w:rFonts w:ascii="Arial" w:hAnsi="Arial" w:cs="Arial"/>
                <w:sz w:val="18"/>
                <w:szCs w:val="18"/>
              </w:rPr>
              <w:t>Oczekiwania wykonawcy systemu związane z zasobami infrastrukturalnymi do zapewnienia prawidłowego funkcjonowania systemu w okresie eksploatacji</w:t>
            </w:r>
          </w:p>
        </w:tc>
        <w:tc>
          <w:tcPr>
            <w:tcW w:w="1701" w:type="dxa"/>
            <w:shd w:val="clear" w:color="auto" w:fill="FFFFFF"/>
            <w:vAlign w:val="center"/>
          </w:tcPr>
          <w:p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SLA. </w:t>
            </w:r>
          </w:p>
          <w:p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Spodziewany efekt: Odpowiednia infrastruktura na potrzeby realizacji projektu. </w:t>
            </w:r>
          </w:p>
          <w:p w:rsidR="003F325D" w:rsidRPr="00141C1A" w:rsidRDefault="003F325D" w:rsidP="003F325D">
            <w:pPr>
              <w:pStyle w:val="Legenda"/>
              <w:rPr>
                <w:rFonts w:ascii="Arial" w:hAnsi="Arial" w:cs="Arial"/>
                <w:b w:val="0"/>
                <w:sz w:val="18"/>
                <w:szCs w:val="18"/>
              </w:rPr>
            </w:pPr>
            <w:r w:rsidRPr="00141C1A">
              <w:rPr>
                <w:rFonts w:ascii="Arial" w:hAnsi="Arial" w:cs="Arial"/>
                <w:b w:val="0"/>
                <w:sz w:val="18"/>
                <w:szCs w:val="18"/>
                <w:lang w:eastAsia="pl-PL"/>
              </w:rPr>
              <w:t>Ryzyko nie uległo zmianie w stosunku do poprzedniego okresu sprawozdawczego.</w:t>
            </w:r>
          </w:p>
        </w:tc>
      </w:tr>
    </w:tbl>
    <w:p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t>Wymiarowanie systemu informatycznego</w:t>
      </w:r>
    </w:p>
    <w:p w:rsidR="00F848D6" w:rsidRPr="00FB42E9" w:rsidRDefault="00F848D6" w:rsidP="00F848D6">
      <w:pPr>
        <w:spacing w:after="0" w:line="240" w:lineRule="auto"/>
        <w:jc w:val="both"/>
        <w:rPr>
          <w:rFonts w:ascii="Arial" w:hAnsi="Arial" w:cs="Arial"/>
        </w:rPr>
      </w:pPr>
      <w:r w:rsidRPr="00141C1A">
        <w:rPr>
          <w:rFonts w:ascii="Arial" w:hAnsi="Arial" w:cs="Arial"/>
          <w:sz w:val="18"/>
          <w:szCs w:val="18"/>
        </w:rPr>
        <w:t>Nie dotyczy</w:t>
      </w:r>
      <w:r w:rsidRPr="00FB42E9">
        <w:rPr>
          <w:rFonts w:ascii="Arial" w:hAnsi="Arial" w:cs="Arial"/>
        </w:rPr>
        <w:t>.</w:t>
      </w:r>
    </w:p>
    <w:p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1" w:name="_Hlk18274354"/>
    </w:p>
    <w:p w:rsidR="00F848D6" w:rsidRPr="00141C1A" w:rsidRDefault="00166F4A" w:rsidP="00F848D6">
      <w:pPr>
        <w:rPr>
          <w:rFonts w:ascii="Arial" w:hAnsi="Arial" w:cs="Arial"/>
          <w:sz w:val="18"/>
          <w:szCs w:val="18"/>
        </w:rPr>
      </w:pPr>
      <w:r w:rsidRPr="00141C1A">
        <w:rPr>
          <w:rFonts w:ascii="Arial" w:hAnsi="Arial" w:cs="Arial"/>
          <w:sz w:val="18"/>
          <w:szCs w:val="18"/>
        </w:rPr>
        <w:t xml:space="preserve">Katarzyna Stradowska-Cholewa – </w:t>
      </w:r>
      <w:r w:rsidR="007F5C78" w:rsidRPr="00141C1A">
        <w:rPr>
          <w:rFonts w:ascii="Arial" w:hAnsi="Arial" w:cs="Arial"/>
          <w:sz w:val="18"/>
          <w:szCs w:val="18"/>
        </w:rPr>
        <w:t>Zastępca Dyrektora</w:t>
      </w:r>
      <w:r w:rsidRPr="00141C1A">
        <w:rPr>
          <w:rFonts w:ascii="Arial" w:hAnsi="Arial" w:cs="Arial"/>
          <w:sz w:val="18"/>
          <w:szCs w:val="18"/>
        </w:rPr>
        <w:t xml:space="preserve"> Biur</w:t>
      </w:r>
      <w:r w:rsidR="007F5C78" w:rsidRPr="00141C1A">
        <w:rPr>
          <w:rFonts w:ascii="Arial" w:hAnsi="Arial" w:cs="Arial"/>
          <w:sz w:val="18"/>
          <w:szCs w:val="18"/>
        </w:rPr>
        <w:t>a</w:t>
      </w:r>
      <w:r w:rsidRPr="00141C1A">
        <w:rPr>
          <w:rFonts w:ascii="Arial" w:hAnsi="Arial" w:cs="Arial"/>
          <w:sz w:val="18"/>
          <w:szCs w:val="18"/>
        </w:rPr>
        <w:t xml:space="preserve"> P</w:t>
      </w:r>
      <w:r w:rsidR="005F35BB">
        <w:rPr>
          <w:rFonts w:ascii="Arial" w:hAnsi="Arial" w:cs="Arial"/>
          <w:sz w:val="18"/>
          <w:szCs w:val="18"/>
        </w:rPr>
        <w:t>rezesa; katarzyna.stradowska-ch</w:t>
      </w:r>
      <w:r w:rsidRPr="00141C1A">
        <w:rPr>
          <w:rFonts w:ascii="Arial" w:hAnsi="Arial" w:cs="Arial"/>
          <w:sz w:val="18"/>
          <w:szCs w:val="18"/>
        </w:rPr>
        <w:t xml:space="preserve">lewa@uke.gov.pl  tel.: 225349303 </w:t>
      </w:r>
    </w:p>
    <w:bookmarkEnd w:id="1"/>
    <w:p w:rsidR="00A92887" w:rsidRPr="00141C1A" w:rsidRDefault="00A92887" w:rsidP="00A92887">
      <w:pPr>
        <w:spacing w:after="0"/>
        <w:jc w:val="both"/>
        <w:rPr>
          <w:rFonts w:ascii="Arial" w:hAnsi="Arial" w:cs="Arial"/>
          <w:sz w:val="18"/>
          <w:szCs w:val="18"/>
        </w:rPr>
      </w:pPr>
    </w:p>
    <w:p w:rsidR="00A92887" w:rsidRPr="00141C1A" w:rsidRDefault="00A92887" w:rsidP="00A92887">
      <w:pPr>
        <w:spacing w:after="0"/>
        <w:jc w:val="both"/>
        <w:rPr>
          <w:rFonts w:ascii="Arial" w:hAnsi="Arial" w:cs="Arial"/>
          <w:sz w:val="18"/>
          <w:szCs w:val="18"/>
        </w:rPr>
      </w:pPr>
    </w:p>
    <w:p w:rsidR="00A92887" w:rsidRPr="00141C1A" w:rsidRDefault="001441D4" w:rsidP="00A92887">
      <w:pPr>
        <w:spacing w:after="0"/>
        <w:jc w:val="both"/>
        <w:rPr>
          <w:rFonts w:ascii="Arial" w:hAnsi="Arial" w:cs="Arial"/>
          <w:sz w:val="18"/>
          <w:szCs w:val="18"/>
        </w:rPr>
      </w:pPr>
      <w:r w:rsidRPr="00141C1A">
        <w:rPr>
          <w:rFonts w:ascii="Arial" w:hAnsi="Arial" w:cs="Arial"/>
          <w:sz w:val="18"/>
          <w:szCs w:val="18"/>
        </w:rPr>
        <w:t>Załącznik:</w:t>
      </w:r>
      <w:r w:rsidR="00A92887" w:rsidRPr="00141C1A">
        <w:rPr>
          <w:rFonts w:ascii="Arial" w:hAnsi="Arial" w:cs="Arial"/>
          <w:sz w:val="18"/>
          <w:szCs w:val="18"/>
        </w:rPr>
        <w:t xml:space="preserve"> </w:t>
      </w:r>
    </w:p>
    <w:p w:rsidR="00A92887" w:rsidRPr="00141C1A" w:rsidRDefault="00F848D6" w:rsidP="00A92887">
      <w:pPr>
        <w:spacing w:after="0"/>
        <w:jc w:val="both"/>
        <w:rPr>
          <w:rFonts w:ascii="Arial" w:hAnsi="Arial" w:cs="Arial"/>
          <w:sz w:val="18"/>
          <w:szCs w:val="18"/>
        </w:rPr>
      </w:pPr>
      <w:r w:rsidRPr="00141C1A">
        <w:rPr>
          <w:rFonts w:ascii="Arial" w:hAnsi="Arial" w:cs="Arial"/>
          <w:sz w:val="18"/>
          <w:szCs w:val="18"/>
        </w:rPr>
        <w:t>Raport</w:t>
      </w:r>
      <w:r w:rsidR="00A92887" w:rsidRPr="00141C1A">
        <w:rPr>
          <w:rFonts w:ascii="Arial" w:hAnsi="Arial" w:cs="Arial"/>
          <w:sz w:val="18"/>
          <w:szCs w:val="18"/>
        </w:rPr>
        <w:t xml:space="preserve"> z wymiarowania systemu informatycznego</w:t>
      </w:r>
      <w:r w:rsidRPr="00141C1A">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F60AC" w16cid:durableId="27E395EF"/>
  <w16cid:commentId w16cid:paraId="7F9C7096" w16cid:durableId="27E395F0"/>
  <w16cid:commentId w16cid:paraId="2F981CFC" w16cid:durableId="27E395F1"/>
  <w16cid:commentId w16cid:paraId="799CB800" w16cid:durableId="27E395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6AF" w:rsidRDefault="009576AF" w:rsidP="00BB2420">
      <w:pPr>
        <w:spacing w:after="0" w:line="240" w:lineRule="auto"/>
      </w:pPr>
      <w:r>
        <w:separator/>
      </w:r>
    </w:p>
  </w:endnote>
  <w:endnote w:type="continuationSeparator" w:id="0">
    <w:p w:rsidR="009576AF" w:rsidRDefault="009576A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35980745"/>
      <w:docPartObj>
        <w:docPartGallery w:val="Page Numbers (Bottom of Page)"/>
        <w:docPartUnique/>
      </w:docPartObj>
    </w:sdtPr>
    <w:sdtEndPr/>
    <w:sdtContent>
      <w:p w:rsidR="005F35BB" w:rsidRDefault="005F35B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FB1FD1" w:rsidRPr="00FB1FD1">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rsidR="00D63FD4" w:rsidRDefault="00D63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6AF" w:rsidRDefault="009576AF" w:rsidP="00BB2420">
      <w:pPr>
        <w:spacing w:after="0" w:line="240" w:lineRule="auto"/>
      </w:pPr>
      <w:r>
        <w:separator/>
      </w:r>
    </w:p>
  </w:footnote>
  <w:footnote w:type="continuationSeparator" w:id="0">
    <w:p w:rsidR="009576AF" w:rsidRDefault="009576AF" w:rsidP="00BB2420">
      <w:pPr>
        <w:spacing w:after="0" w:line="240" w:lineRule="auto"/>
      </w:pPr>
      <w:r>
        <w:continuationSeparator/>
      </w:r>
    </w:p>
  </w:footnote>
  <w:footnote w:id="1">
    <w:p w:rsidR="00D63FD4" w:rsidRPr="0020325D" w:rsidRDefault="00D63FD4"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084A"/>
    <w:rsid w:val="00003CB0"/>
    <w:rsid w:val="00006334"/>
    <w:rsid w:val="00006E59"/>
    <w:rsid w:val="00024FDE"/>
    <w:rsid w:val="00043DD9"/>
    <w:rsid w:val="000446D4"/>
    <w:rsid w:val="00044D68"/>
    <w:rsid w:val="00047D9D"/>
    <w:rsid w:val="00053B8A"/>
    <w:rsid w:val="0006112E"/>
    <w:rsid w:val="00062FE9"/>
    <w:rsid w:val="0006403E"/>
    <w:rsid w:val="0006448D"/>
    <w:rsid w:val="00070663"/>
    <w:rsid w:val="00071880"/>
    <w:rsid w:val="00081175"/>
    <w:rsid w:val="00083067"/>
    <w:rsid w:val="00084E5B"/>
    <w:rsid w:val="00085A12"/>
    <w:rsid w:val="00087231"/>
    <w:rsid w:val="000936B6"/>
    <w:rsid w:val="00095944"/>
    <w:rsid w:val="000A1DFB"/>
    <w:rsid w:val="000A2F32"/>
    <w:rsid w:val="000A3938"/>
    <w:rsid w:val="000A3B1B"/>
    <w:rsid w:val="000A54E1"/>
    <w:rsid w:val="000A727C"/>
    <w:rsid w:val="000B059E"/>
    <w:rsid w:val="000B21E6"/>
    <w:rsid w:val="000B3231"/>
    <w:rsid w:val="000B3E49"/>
    <w:rsid w:val="000C4A43"/>
    <w:rsid w:val="000C4B85"/>
    <w:rsid w:val="000C5189"/>
    <w:rsid w:val="000E0060"/>
    <w:rsid w:val="000E1828"/>
    <w:rsid w:val="000E4BB8"/>
    <w:rsid w:val="000E4BF8"/>
    <w:rsid w:val="000E5443"/>
    <w:rsid w:val="000F0624"/>
    <w:rsid w:val="000F20A9"/>
    <w:rsid w:val="000F307B"/>
    <w:rsid w:val="000F30B9"/>
    <w:rsid w:val="000F5B25"/>
    <w:rsid w:val="00103746"/>
    <w:rsid w:val="00105461"/>
    <w:rsid w:val="0010767C"/>
    <w:rsid w:val="00110904"/>
    <w:rsid w:val="001129AE"/>
    <w:rsid w:val="0011693F"/>
    <w:rsid w:val="00121708"/>
    <w:rsid w:val="00122388"/>
    <w:rsid w:val="00124808"/>
    <w:rsid w:val="00124C3D"/>
    <w:rsid w:val="001309CA"/>
    <w:rsid w:val="0013370F"/>
    <w:rsid w:val="00134155"/>
    <w:rsid w:val="0013526E"/>
    <w:rsid w:val="001367CE"/>
    <w:rsid w:val="00140496"/>
    <w:rsid w:val="00141A92"/>
    <w:rsid w:val="00141C1A"/>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91F4F"/>
    <w:rsid w:val="00192136"/>
    <w:rsid w:val="00192A1D"/>
    <w:rsid w:val="0019546B"/>
    <w:rsid w:val="00196C0F"/>
    <w:rsid w:val="001A2EF2"/>
    <w:rsid w:val="001A309E"/>
    <w:rsid w:val="001A3840"/>
    <w:rsid w:val="001A75AE"/>
    <w:rsid w:val="001B24EF"/>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1AD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52087"/>
    <w:rsid w:val="00254B6F"/>
    <w:rsid w:val="002577C8"/>
    <w:rsid w:val="00262A5A"/>
    <w:rsid w:val="00263392"/>
    <w:rsid w:val="00265194"/>
    <w:rsid w:val="00265C13"/>
    <w:rsid w:val="00265F36"/>
    <w:rsid w:val="00276C00"/>
    <w:rsid w:val="002825F1"/>
    <w:rsid w:val="0029145B"/>
    <w:rsid w:val="00292B69"/>
    <w:rsid w:val="00293351"/>
    <w:rsid w:val="00294349"/>
    <w:rsid w:val="002967BF"/>
    <w:rsid w:val="002A057B"/>
    <w:rsid w:val="002A3C02"/>
    <w:rsid w:val="002A5452"/>
    <w:rsid w:val="002A6586"/>
    <w:rsid w:val="002B0951"/>
    <w:rsid w:val="002B0F96"/>
    <w:rsid w:val="002B4889"/>
    <w:rsid w:val="002B50C0"/>
    <w:rsid w:val="002B6F21"/>
    <w:rsid w:val="002B7B75"/>
    <w:rsid w:val="002C402B"/>
    <w:rsid w:val="002C42ED"/>
    <w:rsid w:val="002D1103"/>
    <w:rsid w:val="002D3C96"/>
    <w:rsid w:val="002D3D4A"/>
    <w:rsid w:val="002D4523"/>
    <w:rsid w:val="002D5C63"/>
    <w:rsid w:val="002D7ADA"/>
    <w:rsid w:val="002E275F"/>
    <w:rsid w:val="002E2FAF"/>
    <w:rsid w:val="002F01B0"/>
    <w:rsid w:val="002F29A3"/>
    <w:rsid w:val="002F66C7"/>
    <w:rsid w:val="0030196F"/>
    <w:rsid w:val="00302775"/>
    <w:rsid w:val="003031A1"/>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1076"/>
    <w:rsid w:val="00352E12"/>
    <w:rsid w:val="003542F1"/>
    <w:rsid w:val="003554EB"/>
    <w:rsid w:val="00356A3E"/>
    <w:rsid w:val="003642B8"/>
    <w:rsid w:val="0036571B"/>
    <w:rsid w:val="003710BA"/>
    <w:rsid w:val="00374384"/>
    <w:rsid w:val="00375B44"/>
    <w:rsid w:val="00392919"/>
    <w:rsid w:val="00397FB1"/>
    <w:rsid w:val="003A23F6"/>
    <w:rsid w:val="003A348B"/>
    <w:rsid w:val="003A4115"/>
    <w:rsid w:val="003B2885"/>
    <w:rsid w:val="003B5B7A"/>
    <w:rsid w:val="003C1B74"/>
    <w:rsid w:val="003C7325"/>
    <w:rsid w:val="003D075C"/>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147A7"/>
    <w:rsid w:val="00423A26"/>
    <w:rsid w:val="00425046"/>
    <w:rsid w:val="00430CEE"/>
    <w:rsid w:val="004336BC"/>
    <w:rsid w:val="004350B8"/>
    <w:rsid w:val="00443162"/>
    <w:rsid w:val="00444AAB"/>
    <w:rsid w:val="00450089"/>
    <w:rsid w:val="0045267F"/>
    <w:rsid w:val="00462B05"/>
    <w:rsid w:val="004729D1"/>
    <w:rsid w:val="004815DE"/>
    <w:rsid w:val="00481E94"/>
    <w:rsid w:val="00491FFE"/>
    <w:rsid w:val="00492549"/>
    <w:rsid w:val="004948A7"/>
    <w:rsid w:val="004A5E99"/>
    <w:rsid w:val="004B2CED"/>
    <w:rsid w:val="004B3271"/>
    <w:rsid w:val="004B46C8"/>
    <w:rsid w:val="004B6190"/>
    <w:rsid w:val="004C1D48"/>
    <w:rsid w:val="004C5F5A"/>
    <w:rsid w:val="004D0EB3"/>
    <w:rsid w:val="004D1FA0"/>
    <w:rsid w:val="004D65CA"/>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32D6"/>
    <w:rsid w:val="0053697F"/>
    <w:rsid w:val="00537F1F"/>
    <w:rsid w:val="00544D82"/>
    <w:rsid w:val="00544DFE"/>
    <w:rsid w:val="005548F2"/>
    <w:rsid w:val="0055623E"/>
    <w:rsid w:val="00560F5D"/>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202"/>
    <w:rsid w:val="005A0E33"/>
    <w:rsid w:val="005A12F7"/>
    <w:rsid w:val="005A1B30"/>
    <w:rsid w:val="005A45E3"/>
    <w:rsid w:val="005B1A32"/>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6ABD"/>
    <w:rsid w:val="005F09DC"/>
    <w:rsid w:val="005F0DA7"/>
    <w:rsid w:val="005F35BB"/>
    <w:rsid w:val="005F41FA"/>
    <w:rsid w:val="006005DC"/>
    <w:rsid w:val="00600AE4"/>
    <w:rsid w:val="006015E8"/>
    <w:rsid w:val="00601E7C"/>
    <w:rsid w:val="00602913"/>
    <w:rsid w:val="006054AA"/>
    <w:rsid w:val="0061135C"/>
    <w:rsid w:val="00617ADF"/>
    <w:rsid w:val="0062054D"/>
    <w:rsid w:val="00625882"/>
    <w:rsid w:val="006334BF"/>
    <w:rsid w:val="00635A54"/>
    <w:rsid w:val="00636D44"/>
    <w:rsid w:val="00640580"/>
    <w:rsid w:val="00650BCA"/>
    <w:rsid w:val="006543A5"/>
    <w:rsid w:val="00660E53"/>
    <w:rsid w:val="00661A62"/>
    <w:rsid w:val="00667D9C"/>
    <w:rsid w:val="006714E1"/>
    <w:rsid w:val="006731D9"/>
    <w:rsid w:val="00675BB8"/>
    <w:rsid w:val="0067649A"/>
    <w:rsid w:val="00677D87"/>
    <w:rsid w:val="0068123F"/>
    <w:rsid w:val="006822BC"/>
    <w:rsid w:val="006947C9"/>
    <w:rsid w:val="006948D3"/>
    <w:rsid w:val="0069784C"/>
    <w:rsid w:val="006A100E"/>
    <w:rsid w:val="006A1D72"/>
    <w:rsid w:val="006A60AA"/>
    <w:rsid w:val="006A6485"/>
    <w:rsid w:val="006B034F"/>
    <w:rsid w:val="006B3B23"/>
    <w:rsid w:val="006B5117"/>
    <w:rsid w:val="006C171F"/>
    <w:rsid w:val="006C2135"/>
    <w:rsid w:val="006C4855"/>
    <w:rsid w:val="006C6BAE"/>
    <w:rsid w:val="006C78AE"/>
    <w:rsid w:val="006D41D8"/>
    <w:rsid w:val="006D62FC"/>
    <w:rsid w:val="006E0CFA"/>
    <w:rsid w:val="006E1605"/>
    <w:rsid w:val="006E57D2"/>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B64BF"/>
    <w:rsid w:val="007C2F7E"/>
    <w:rsid w:val="007C6235"/>
    <w:rsid w:val="007C70D1"/>
    <w:rsid w:val="007C7800"/>
    <w:rsid w:val="007D1990"/>
    <w:rsid w:val="007D1DCB"/>
    <w:rsid w:val="007D2C34"/>
    <w:rsid w:val="007D38BD"/>
    <w:rsid w:val="007D3F21"/>
    <w:rsid w:val="007D5DD2"/>
    <w:rsid w:val="007E1283"/>
    <w:rsid w:val="007E341A"/>
    <w:rsid w:val="007E6F8F"/>
    <w:rsid w:val="007F126F"/>
    <w:rsid w:val="007F1275"/>
    <w:rsid w:val="007F1630"/>
    <w:rsid w:val="007F2021"/>
    <w:rsid w:val="007F5C72"/>
    <w:rsid w:val="007F5C78"/>
    <w:rsid w:val="008004C9"/>
    <w:rsid w:val="00803FBE"/>
    <w:rsid w:val="00805178"/>
    <w:rsid w:val="00806134"/>
    <w:rsid w:val="00812E77"/>
    <w:rsid w:val="00821F6A"/>
    <w:rsid w:val="00830B70"/>
    <w:rsid w:val="00834081"/>
    <w:rsid w:val="0083659A"/>
    <w:rsid w:val="0083690B"/>
    <w:rsid w:val="00840749"/>
    <w:rsid w:val="00846F77"/>
    <w:rsid w:val="0084719E"/>
    <w:rsid w:val="00850542"/>
    <w:rsid w:val="00857167"/>
    <w:rsid w:val="008678B1"/>
    <w:rsid w:val="00870D79"/>
    <w:rsid w:val="00871F18"/>
    <w:rsid w:val="0087452F"/>
    <w:rsid w:val="00875528"/>
    <w:rsid w:val="00880C9F"/>
    <w:rsid w:val="00884686"/>
    <w:rsid w:val="00886EA1"/>
    <w:rsid w:val="00897F15"/>
    <w:rsid w:val="008A332F"/>
    <w:rsid w:val="008A3B18"/>
    <w:rsid w:val="008A52F6"/>
    <w:rsid w:val="008A676E"/>
    <w:rsid w:val="008C1B40"/>
    <w:rsid w:val="008C4BCD"/>
    <w:rsid w:val="008C6721"/>
    <w:rsid w:val="008D3826"/>
    <w:rsid w:val="008D4B75"/>
    <w:rsid w:val="008D50D8"/>
    <w:rsid w:val="008D71D4"/>
    <w:rsid w:val="008E1198"/>
    <w:rsid w:val="008E28D4"/>
    <w:rsid w:val="008F0369"/>
    <w:rsid w:val="008F2D9B"/>
    <w:rsid w:val="008F54D2"/>
    <w:rsid w:val="008F67EE"/>
    <w:rsid w:val="00901201"/>
    <w:rsid w:val="00907F6D"/>
    <w:rsid w:val="00911190"/>
    <w:rsid w:val="0091332C"/>
    <w:rsid w:val="00914D84"/>
    <w:rsid w:val="009217F4"/>
    <w:rsid w:val="00924264"/>
    <w:rsid w:val="009253A4"/>
    <w:rsid w:val="009256F2"/>
    <w:rsid w:val="0093020F"/>
    <w:rsid w:val="00933B9D"/>
    <w:rsid w:val="00933BEC"/>
    <w:rsid w:val="009347B8"/>
    <w:rsid w:val="00935299"/>
    <w:rsid w:val="00936457"/>
    <w:rsid w:val="00936729"/>
    <w:rsid w:val="00936A17"/>
    <w:rsid w:val="009417C9"/>
    <w:rsid w:val="0094273C"/>
    <w:rsid w:val="0095183B"/>
    <w:rsid w:val="00952126"/>
    <w:rsid w:val="00952617"/>
    <w:rsid w:val="00957565"/>
    <w:rsid w:val="009576AF"/>
    <w:rsid w:val="00957BF5"/>
    <w:rsid w:val="009629FF"/>
    <w:rsid w:val="009635A6"/>
    <w:rsid w:val="009663A6"/>
    <w:rsid w:val="00971A40"/>
    <w:rsid w:val="00974DD8"/>
    <w:rsid w:val="009755A3"/>
    <w:rsid w:val="00976434"/>
    <w:rsid w:val="0098063C"/>
    <w:rsid w:val="00992EA3"/>
    <w:rsid w:val="009963A2"/>
    <w:rsid w:val="009967CA"/>
    <w:rsid w:val="00997164"/>
    <w:rsid w:val="009A136D"/>
    <w:rsid w:val="009A17FF"/>
    <w:rsid w:val="009A1FC6"/>
    <w:rsid w:val="009B2638"/>
    <w:rsid w:val="009B4423"/>
    <w:rsid w:val="009B4882"/>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788"/>
    <w:rsid w:val="00A119F9"/>
    <w:rsid w:val="00A20963"/>
    <w:rsid w:val="00A23198"/>
    <w:rsid w:val="00A24A6D"/>
    <w:rsid w:val="00A27920"/>
    <w:rsid w:val="00A30847"/>
    <w:rsid w:val="00A367AF"/>
    <w:rsid w:val="00A36AE2"/>
    <w:rsid w:val="00A43E49"/>
    <w:rsid w:val="00A44EA2"/>
    <w:rsid w:val="00A47679"/>
    <w:rsid w:val="00A56D63"/>
    <w:rsid w:val="00A67685"/>
    <w:rsid w:val="00A67F64"/>
    <w:rsid w:val="00A728AE"/>
    <w:rsid w:val="00A76E8C"/>
    <w:rsid w:val="00A804AE"/>
    <w:rsid w:val="00A86449"/>
    <w:rsid w:val="00A87C1C"/>
    <w:rsid w:val="00A92887"/>
    <w:rsid w:val="00A9746C"/>
    <w:rsid w:val="00AA0F3F"/>
    <w:rsid w:val="00AA1318"/>
    <w:rsid w:val="00AA1501"/>
    <w:rsid w:val="00AA4CAB"/>
    <w:rsid w:val="00AA51AD"/>
    <w:rsid w:val="00AA730D"/>
    <w:rsid w:val="00AB2E01"/>
    <w:rsid w:val="00AC08B3"/>
    <w:rsid w:val="00AC0A2A"/>
    <w:rsid w:val="00AC1716"/>
    <w:rsid w:val="00AC2715"/>
    <w:rsid w:val="00AC6D5E"/>
    <w:rsid w:val="00AC7265"/>
    <w:rsid w:val="00AC7E26"/>
    <w:rsid w:val="00AD1A50"/>
    <w:rsid w:val="00AD45BB"/>
    <w:rsid w:val="00AD5963"/>
    <w:rsid w:val="00AE1643"/>
    <w:rsid w:val="00AE35C1"/>
    <w:rsid w:val="00AE3A6C"/>
    <w:rsid w:val="00AF09B8"/>
    <w:rsid w:val="00AF567D"/>
    <w:rsid w:val="00AF5914"/>
    <w:rsid w:val="00AF5974"/>
    <w:rsid w:val="00B00559"/>
    <w:rsid w:val="00B04350"/>
    <w:rsid w:val="00B063EA"/>
    <w:rsid w:val="00B06EB4"/>
    <w:rsid w:val="00B10D03"/>
    <w:rsid w:val="00B13746"/>
    <w:rsid w:val="00B17709"/>
    <w:rsid w:val="00B1783A"/>
    <w:rsid w:val="00B2168F"/>
    <w:rsid w:val="00B23828"/>
    <w:rsid w:val="00B24D01"/>
    <w:rsid w:val="00B257AE"/>
    <w:rsid w:val="00B27858"/>
    <w:rsid w:val="00B27EE9"/>
    <w:rsid w:val="00B41415"/>
    <w:rsid w:val="00B440C3"/>
    <w:rsid w:val="00B46B7D"/>
    <w:rsid w:val="00B50560"/>
    <w:rsid w:val="00B5205A"/>
    <w:rsid w:val="00B5532F"/>
    <w:rsid w:val="00B56C86"/>
    <w:rsid w:val="00B577F4"/>
    <w:rsid w:val="00B64B3C"/>
    <w:rsid w:val="00B673C6"/>
    <w:rsid w:val="00B719CF"/>
    <w:rsid w:val="00B71B15"/>
    <w:rsid w:val="00B74859"/>
    <w:rsid w:val="00B7496D"/>
    <w:rsid w:val="00B77AFC"/>
    <w:rsid w:val="00B833D7"/>
    <w:rsid w:val="00B856A9"/>
    <w:rsid w:val="00B87D3D"/>
    <w:rsid w:val="00B90A71"/>
    <w:rsid w:val="00B91243"/>
    <w:rsid w:val="00B91815"/>
    <w:rsid w:val="00B91BC1"/>
    <w:rsid w:val="00B933DC"/>
    <w:rsid w:val="00B95ABE"/>
    <w:rsid w:val="00BA0093"/>
    <w:rsid w:val="00BA0906"/>
    <w:rsid w:val="00BA2B86"/>
    <w:rsid w:val="00BA43C0"/>
    <w:rsid w:val="00BA481C"/>
    <w:rsid w:val="00BA4873"/>
    <w:rsid w:val="00BB059E"/>
    <w:rsid w:val="00BB18FD"/>
    <w:rsid w:val="00BB2420"/>
    <w:rsid w:val="00BB49AC"/>
    <w:rsid w:val="00BB5ACE"/>
    <w:rsid w:val="00BC1BD2"/>
    <w:rsid w:val="00BC3F84"/>
    <w:rsid w:val="00BC4471"/>
    <w:rsid w:val="00BC6BE4"/>
    <w:rsid w:val="00BC7D90"/>
    <w:rsid w:val="00BE0011"/>
    <w:rsid w:val="00BE3F3C"/>
    <w:rsid w:val="00BE47CD"/>
    <w:rsid w:val="00BE4EB8"/>
    <w:rsid w:val="00BE5BF9"/>
    <w:rsid w:val="00BF155E"/>
    <w:rsid w:val="00BF15BC"/>
    <w:rsid w:val="00BF642A"/>
    <w:rsid w:val="00C0087E"/>
    <w:rsid w:val="00C0205C"/>
    <w:rsid w:val="00C1106C"/>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3242"/>
    <w:rsid w:val="00CA516B"/>
    <w:rsid w:val="00CB03DE"/>
    <w:rsid w:val="00CC0192"/>
    <w:rsid w:val="00CC2DE6"/>
    <w:rsid w:val="00CC3664"/>
    <w:rsid w:val="00CC4E5A"/>
    <w:rsid w:val="00CC7E21"/>
    <w:rsid w:val="00CD6790"/>
    <w:rsid w:val="00CD73A6"/>
    <w:rsid w:val="00CE0F20"/>
    <w:rsid w:val="00CE441F"/>
    <w:rsid w:val="00CE74F9"/>
    <w:rsid w:val="00CE7777"/>
    <w:rsid w:val="00CE7AAE"/>
    <w:rsid w:val="00CF1806"/>
    <w:rsid w:val="00CF2A8C"/>
    <w:rsid w:val="00CF2E64"/>
    <w:rsid w:val="00CF31C6"/>
    <w:rsid w:val="00D02F6D"/>
    <w:rsid w:val="00D033BE"/>
    <w:rsid w:val="00D131F8"/>
    <w:rsid w:val="00D143E9"/>
    <w:rsid w:val="00D22C21"/>
    <w:rsid w:val="00D25CFE"/>
    <w:rsid w:val="00D33042"/>
    <w:rsid w:val="00D44BE8"/>
    <w:rsid w:val="00D4607F"/>
    <w:rsid w:val="00D51D90"/>
    <w:rsid w:val="00D57025"/>
    <w:rsid w:val="00D57765"/>
    <w:rsid w:val="00D60BA3"/>
    <w:rsid w:val="00D61C1B"/>
    <w:rsid w:val="00D63FD4"/>
    <w:rsid w:val="00D65EEF"/>
    <w:rsid w:val="00D704C6"/>
    <w:rsid w:val="00D71471"/>
    <w:rsid w:val="00D71DCF"/>
    <w:rsid w:val="00D77F50"/>
    <w:rsid w:val="00D82B34"/>
    <w:rsid w:val="00D859F4"/>
    <w:rsid w:val="00D85A52"/>
    <w:rsid w:val="00D86FEC"/>
    <w:rsid w:val="00D93374"/>
    <w:rsid w:val="00DA34DF"/>
    <w:rsid w:val="00DA434A"/>
    <w:rsid w:val="00DB3104"/>
    <w:rsid w:val="00DB340A"/>
    <w:rsid w:val="00DB69FD"/>
    <w:rsid w:val="00DB760F"/>
    <w:rsid w:val="00DC0A8A"/>
    <w:rsid w:val="00DC1705"/>
    <w:rsid w:val="00DC39A9"/>
    <w:rsid w:val="00DC4C79"/>
    <w:rsid w:val="00DD2302"/>
    <w:rsid w:val="00DD2681"/>
    <w:rsid w:val="00DD3B58"/>
    <w:rsid w:val="00DD4AAD"/>
    <w:rsid w:val="00DD5E12"/>
    <w:rsid w:val="00DE2C2B"/>
    <w:rsid w:val="00DE2F90"/>
    <w:rsid w:val="00DE3840"/>
    <w:rsid w:val="00DE5132"/>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664"/>
    <w:rsid w:val="00E4099A"/>
    <w:rsid w:val="00E421D2"/>
    <w:rsid w:val="00E42938"/>
    <w:rsid w:val="00E454BF"/>
    <w:rsid w:val="00E47508"/>
    <w:rsid w:val="00E55EB0"/>
    <w:rsid w:val="00E56B75"/>
    <w:rsid w:val="00E56CF4"/>
    <w:rsid w:val="00E57BB7"/>
    <w:rsid w:val="00E61CB0"/>
    <w:rsid w:val="00E65B64"/>
    <w:rsid w:val="00E71256"/>
    <w:rsid w:val="00E71BCF"/>
    <w:rsid w:val="00E81D7C"/>
    <w:rsid w:val="00E83FA4"/>
    <w:rsid w:val="00E86020"/>
    <w:rsid w:val="00E87DB7"/>
    <w:rsid w:val="00E975AA"/>
    <w:rsid w:val="00EA0B4F"/>
    <w:rsid w:val="00EA2920"/>
    <w:rsid w:val="00EB00AB"/>
    <w:rsid w:val="00EB1966"/>
    <w:rsid w:val="00EB2D98"/>
    <w:rsid w:val="00EB5B02"/>
    <w:rsid w:val="00EC0A0F"/>
    <w:rsid w:val="00EC2AFC"/>
    <w:rsid w:val="00EC41D1"/>
    <w:rsid w:val="00EC57E0"/>
    <w:rsid w:val="00EE0B49"/>
    <w:rsid w:val="00EE3AD4"/>
    <w:rsid w:val="00EF7F79"/>
    <w:rsid w:val="00F00ABD"/>
    <w:rsid w:val="00F039C7"/>
    <w:rsid w:val="00F138F7"/>
    <w:rsid w:val="00F15932"/>
    <w:rsid w:val="00F2008A"/>
    <w:rsid w:val="00F21D9E"/>
    <w:rsid w:val="00F244E9"/>
    <w:rsid w:val="00F25348"/>
    <w:rsid w:val="00F260BF"/>
    <w:rsid w:val="00F27C54"/>
    <w:rsid w:val="00F32563"/>
    <w:rsid w:val="00F36BC4"/>
    <w:rsid w:val="00F3740B"/>
    <w:rsid w:val="00F45506"/>
    <w:rsid w:val="00F47C75"/>
    <w:rsid w:val="00F53087"/>
    <w:rsid w:val="00F60062"/>
    <w:rsid w:val="00F613CC"/>
    <w:rsid w:val="00F62D28"/>
    <w:rsid w:val="00F6505B"/>
    <w:rsid w:val="00F7156D"/>
    <w:rsid w:val="00F75293"/>
    <w:rsid w:val="00F76777"/>
    <w:rsid w:val="00F83F2F"/>
    <w:rsid w:val="00F848D6"/>
    <w:rsid w:val="00F851C0"/>
    <w:rsid w:val="00F86555"/>
    <w:rsid w:val="00F86C58"/>
    <w:rsid w:val="00F873FC"/>
    <w:rsid w:val="00F9223E"/>
    <w:rsid w:val="00FA6717"/>
    <w:rsid w:val="00FB0E13"/>
    <w:rsid w:val="00FB1FD1"/>
    <w:rsid w:val="00FB5F7C"/>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0B2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31628847">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1091269553">
      <w:bodyDiv w:val="1"/>
      <w:marLeft w:val="0"/>
      <w:marRight w:val="0"/>
      <w:marTop w:val="0"/>
      <w:marBottom w:val="0"/>
      <w:divBdr>
        <w:top w:val="none" w:sz="0" w:space="0" w:color="auto"/>
        <w:left w:val="none" w:sz="0" w:space="0" w:color="auto"/>
        <w:bottom w:val="none" w:sz="0" w:space="0" w:color="auto"/>
        <w:right w:val="none" w:sz="0" w:space="0" w:color="auto"/>
      </w:divBdr>
    </w:div>
    <w:div w:id="1210726738">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41D7-63EB-4E75-A2C7-95FE90033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4011</Words>
  <Characters>24072</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2023-04-14T12:36:00Z</dcterms:created>
  <dcterms:modified xsi:type="dcterms:W3CDTF">2023-04-14T12:43:00Z</dcterms:modified>
</cp:coreProperties>
</file>